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950717" cy="8312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37" cy="8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8" w:rsidRPr="009D54ED" w:rsidRDefault="002871F8" w:rsidP="002871F8">
      <w:pPr>
        <w:jc w:val="center"/>
        <w:outlineLvl w:val="0"/>
        <w:rPr>
          <w:b/>
          <w:sz w:val="18"/>
          <w:szCs w:val="18"/>
        </w:rPr>
      </w:pPr>
      <w:r w:rsidRPr="009D54ED">
        <w:rPr>
          <w:b/>
          <w:sz w:val="18"/>
          <w:szCs w:val="18"/>
        </w:rPr>
        <w:t xml:space="preserve">                                                  </w:t>
      </w:r>
    </w:p>
    <w:p w:rsidR="002871F8" w:rsidRPr="00323333" w:rsidRDefault="002871F8" w:rsidP="002871F8">
      <w:pPr>
        <w:jc w:val="center"/>
        <w:outlineLvl w:val="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PINEVILLE TOWN COUNCIL AGENDA</w:t>
      </w:r>
    </w:p>
    <w:p w:rsidR="002871F8" w:rsidRPr="00323333" w:rsidRDefault="002871F8" w:rsidP="002871F8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6:30 P.M. - PINEVILLE HUT MEETING FACILITY</w:t>
      </w:r>
    </w:p>
    <w:p w:rsidR="002871F8" w:rsidRPr="00323333" w:rsidRDefault="002871F8" w:rsidP="002871F8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TOWN OF PINEVILLE, NORTH CAROLINA</w:t>
      </w:r>
    </w:p>
    <w:p w:rsidR="002871F8" w:rsidRPr="00323333" w:rsidRDefault="002871F8" w:rsidP="002871F8">
      <w:pPr>
        <w:pStyle w:val="1AutoList1"/>
        <w:ind w:left="90" w:firstLine="0"/>
        <w:jc w:val="center"/>
        <w:rPr>
          <w:b/>
          <w:bCs/>
          <w:sz w:val="22"/>
          <w:szCs w:val="22"/>
        </w:rPr>
      </w:pPr>
      <w:r w:rsidRPr="00323333">
        <w:rPr>
          <w:b/>
          <w:sz w:val="22"/>
          <w:szCs w:val="22"/>
        </w:rPr>
        <w:t xml:space="preserve">TUESDAY, </w:t>
      </w:r>
      <w:r w:rsidR="00DE4232">
        <w:rPr>
          <w:b/>
          <w:sz w:val="22"/>
          <w:szCs w:val="22"/>
        </w:rPr>
        <w:t>MAY 9</w:t>
      </w:r>
      <w:r w:rsidR="00A04F65">
        <w:rPr>
          <w:b/>
          <w:sz w:val="22"/>
          <w:szCs w:val="22"/>
        </w:rPr>
        <w:t xml:space="preserve">, </w:t>
      </w:r>
      <w:r w:rsidRPr="00323333">
        <w:rPr>
          <w:b/>
          <w:sz w:val="22"/>
          <w:szCs w:val="22"/>
        </w:rPr>
        <w:t>2017</w:t>
      </w:r>
      <w:r w:rsidR="002F41D3">
        <w:rPr>
          <w:b/>
          <w:sz w:val="22"/>
          <w:szCs w:val="22"/>
        </w:rPr>
        <w:br/>
      </w:r>
      <w:r w:rsidR="002F41D3" w:rsidRPr="002F41D3">
        <w:rPr>
          <w:b/>
          <w:sz w:val="22"/>
          <w:szCs w:val="22"/>
          <w:highlight w:val="yellow"/>
        </w:rPr>
        <w:t>(revised *)</w:t>
      </w:r>
      <w:r w:rsidR="00A76311" w:rsidRPr="00323333">
        <w:rPr>
          <w:b/>
          <w:sz w:val="22"/>
          <w:szCs w:val="22"/>
        </w:rPr>
        <w:br/>
      </w:r>
    </w:p>
    <w:p w:rsidR="002871F8" w:rsidRPr="00323333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Call Meeting To Order:                          </w:t>
      </w:r>
    </w:p>
    <w:p w:rsidR="002871F8" w:rsidRPr="00323333" w:rsidRDefault="002871F8" w:rsidP="002871F8">
      <w:pPr>
        <w:pStyle w:val="1AutoList1"/>
        <w:ind w:left="0" w:firstLine="0"/>
        <w:jc w:val="left"/>
        <w:rPr>
          <w:b/>
          <w:bCs/>
          <w:sz w:val="22"/>
          <w:szCs w:val="22"/>
        </w:rPr>
      </w:pPr>
    </w:p>
    <w:p w:rsidR="002871F8" w:rsidRPr="00323333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Pledge Allegiance to the Flag:  </w:t>
      </w:r>
      <w:r w:rsidRPr="00323333">
        <w:rPr>
          <w:bCs/>
          <w:i/>
          <w:sz w:val="22"/>
          <w:szCs w:val="22"/>
        </w:rPr>
        <w:t>(</w:t>
      </w:r>
      <w:r w:rsidR="006608B3">
        <w:rPr>
          <w:bCs/>
          <w:i/>
          <w:sz w:val="22"/>
          <w:szCs w:val="22"/>
        </w:rPr>
        <w:t>CM</w:t>
      </w:r>
      <w:r w:rsidRPr="00323333">
        <w:rPr>
          <w:bCs/>
          <w:i/>
          <w:sz w:val="22"/>
          <w:szCs w:val="22"/>
        </w:rPr>
        <w:t>)</w:t>
      </w:r>
      <w:r w:rsidRPr="00323333">
        <w:rPr>
          <w:b/>
          <w:bCs/>
          <w:sz w:val="22"/>
          <w:szCs w:val="22"/>
        </w:rPr>
        <w:t xml:space="preserve">                          </w:t>
      </w:r>
    </w:p>
    <w:p w:rsidR="002871F8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>Moment of Silence:</w:t>
      </w:r>
    </w:p>
    <w:p w:rsidR="00DC3556" w:rsidRPr="00DC3556" w:rsidRDefault="00DC3556" w:rsidP="00B24289">
      <w:pPr>
        <w:pStyle w:val="1AutoList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DC3556">
        <w:rPr>
          <w:b/>
          <w:bCs/>
          <w:sz w:val="22"/>
          <w:szCs w:val="22"/>
        </w:rPr>
        <w:t xml:space="preserve">Special Presentation:  </w:t>
      </w:r>
      <w:r w:rsidRPr="00DC3556">
        <w:rPr>
          <w:bCs/>
          <w:i/>
          <w:sz w:val="22"/>
          <w:szCs w:val="22"/>
        </w:rPr>
        <w:t xml:space="preserve">Remembering Richard </w:t>
      </w:r>
      <w:proofErr w:type="spellStart"/>
      <w:r w:rsidRPr="00DC3556">
        <w:rPr>
          <w:bCs/>
          <w:i/>
          <w:sz w:val="22"/>
          <w:szCs w:val="22"/>
        </w:rPr>
        <w:t>Sheltra</w:t>
      </w:r>
      <w:proofErr w:type="spellEnd"/>
      <w:r>
        <w:rPr>
          <w:bCs/>
          <w:i/>
          <w:sz w:val="22"/>
          <w:szCs w:val="22"/>
        </w:rPr>
        <w:t xml:space="preserve"> </w:t>
      </w:r>
    </w:p>
    <w:p w:rsidR="00DC3556" w:rsidRPr="00323333" w:rsidRDefault="00DC3556" w:rsidP="00DC3556">
      <w:pPr>
        <w:pStyle w:val="1AutoList1"/>
        <w:jc w:val="left"/>
        <w:rPr>
          <w:b/>
          <w:bCs/>
          <w:sz w:val="22"/>
          <w:szCs w:val="22"/>
        </w:rPr>
      </w:pPr>
    </w:p>
    <w:p w:rsidR="002871F8" w:rsidRPr="00323333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>Adoption of Agenda:</w:t>
      </w:r>
      <w:r w:rsidRPr="00323333">
        <w:rPr>
          <w:b/>
          <w:bCs/>
          <w:sz w:val="22"/>
          <w:szCs w:val="22"/>
        </w:rPr>
        <w:br/>
      </w:r>
    </w:p>
    <w:p w:rsidR="003D407E" w:rsidRPr="00323333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Approval of the Minutes from the Regular </w:t>
      </w:r>
      <w:r w:rsidR="006608B3">
        <w:rPr>
          <w:b/>
          <w:bCs/>
          <w:sz w:val="22"/>
          <w:szCs w:val="22"/>
        </w:rPr>
        <w:t xml:space="preserve">and Closed </w:t>
      </w:r>
      <w:r w:rsidR="00A76C40" w:rsidRPr="00323333">
        <w:rPr>
          <w:b/>
          <w:bCs/>
          <w:sz w:val="22"/>
          <w:szCs w:val="22"/>
        </w:rPr>
        <w:t>Meeting</w:t>
      </w:r>
      <w:r w:rsidR="006608B3">
        <w:rPr>
          <w:b/>
          <w:bCs/>
          <w:sz w:val="22"/>
          <w:szCs w:val="22"/>
        </w:rPr>
        <w:t>s</w:t>
      </w:r>
      <w:r w:rsidR="00A76C40" w:rsidRPr="00323333">
        <w:rPr>
          <w:b/>
          <w:bCs/>
          <w:sz w:val="22"/>
          <w:szCs w:val="22"/>
        </w:rPr>
        <w:t xml:space="preserve"> of </w:t>
      </w:r>
      <w:r w:rsidR="006608B3">
        <w:rPr>
          <w:b/>
          <w:bCs/>
          <w:sz w:val="22"/>
          <w:szCs w:val="22"/>
        </w:rPr>
        <w:t>April</w:t>
      </w:r>
      <w:r w:rsidR="004213FC">
        <w:rPr>
          <w:b/>
          <w:bCs/>
          <w:sz w:val="22"/>
          <w:szCs w:val="22"/>
        </w:rPr>
        <w:t xml:space="preserve"> 1</w:t>
      </w:r>
      <w:r w:rsidR="006608B3">
        <w:rPr>
          <w:b/>
          <w:bCs/>
          <w:sz w:val="22"/>
          <w:szCs w:val="22"/>
        </w:rPr>
        <w:t xml:space="preserve">1, 2017 </w:t>
      </w:r>
      <w:r w:rsidR="003D407E" w:rsidRPr="00323333">
        <w:rPr>
          <w:b/>
          <w:bCs/>
          <w:sz w:val="22"/>
          <w:szCs w:val="22"/>
        </w:rPr>
        <w:br/>
      </w:r>
      <w:r w:rsidRPr="00323333">
        <w:rPr>
          <w:b/>
          <w:bCs/>
          <w:sz w:val="22"/>
          <w:szCs w:val="22"/>
        </w:rPr>
        <w:t xml:space="preserve"> </w:t>
      </w:r>
    </w:p>
    <w:p w:rsidR="002871F8" w:rsidRPr="00323333" w:rsidRDefault="002871F8" w:rsidP="002871F8">
      <w:pPr>
        <w:pStyle w:val="1AutoList1"/>
        <w:numPr>
          <w:ilvl w:val="0"/>
          <w:numId w:val="1"/>
        </w:numPr>
        <w:tabs>
          <w:tab w:val="clear" w:pos="72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Consent Agenda: </w:t>
      </w:r>
      <w:r w:rsidRPr="00323333">
        <w:rPr>
          <w:b/>
          <w:bCs/>
          <w:color w:val="FF0000"/>
          <w:sz w:val="22"/>
          <w:szCs w:val="22"/>
        </w:rPr>
        <w:t xml:space="preserve">  </w:t>
      </w:r>
    </w:p>
    <w:p w:rsidR="002871F8" w:rsidRPr="00323333" w:rsidRDefault="002871F8" w:rsidP="002871F8">
      <w:pPr>
        <w:ind w:left="720" w:hanging="720"/>
        <w:rPr>
          <w:i/>
          <w:color w:val="FF0000"/>
          <w:sz w:val="22"/>
          <w:szCs w:val="22"/>
        </w:rPr>
      </w:pPr>
      <w:r w:rsidRPr="00323333">
        <w:rPr>
          <w:b/>
          <w:bCs/>
          <w:sz w:val="22"/>
          <w:szCs w:val="22"/>
        </w:rPr>
        <w:tab/>
      </w:r>
      <w:r w:rsidRPr="00323333">
        <w:rPr>
          <w:sz w:val="22"/>
          <w:szCs w:val="22"/>
        </w:rPr>
        <w:t xml:space="preserve">The following items are included: </w:t>
      </w:r>
      <w:r w:rsidRPr="00323333">
        <w:rPr>
          <w:i/>
          <w:sz w:val="22"/>
          <w:szCs w:val="22"/>
        </w:rPr>
        <w:t>a)</w:t>
      </w:r>
      <w:r w:rsidRPr="00323333">
        <w:rPr>
          <w:b/>
          <w:sz w:val="22"/>
          <w:szCs w:val="22"/>
        </w:rPr>
        <w:t xml:space="preserve"> </w:t>
      </w:r>
      <w:r w:rsidRPr="00323333">
        <w:rPr>
          <w:i/>
          <w:sz w:val="22"/>
          <w:szCs w:val="22"/>
        </w:rPr>
        <w:t xml:space="preserve">Financial Report as of </w:t>
      </w:r>
      <w:r w:rsidR="00466CDF" w:rsidRPr="00323333">
        <w:rPr>
          <w:i/>
          <w:sz w:val="22"/>
          <w:szCs w:val="22"/>
        </w:rPr>
        <w:t>0</w:t>
      </w:r>
      <w:r w:rsidR="006608B3">
        <w:rPr>
          <w:i/>
          <w:sz w:val="22"/>
          <w:szCs w:val="22"/>
        </w:rPr>
        <w:t>4</w:t>
      </w:r>
      <w:r w:rsidRPr="00323333">
        <w:rPr>
          <w:i/>
          <w:sz w:val="22"/>
          <w:szCs w:val="22"/>
        </w:rPr>
        <w:t>/</w:t>
      </w:r>
      <w:r w:rsidR="004213FC">
        <w:rPr>
          <w:i/>
          <w:sz w:val="22"/>
          <w:szCs w:val="22"/>
        </w:rPr>
        <w:t>3</w:t>
      </w:r>
      <w:r w:rsidR="006608B3">
        <w:rPr>
          <w:i/>
          <w:sz w:val="22"/>
          <w:szCs w:val="22"/>
        </w:rPr>
        <w:t>0</w:t>
      </w:r>
      <w:r w:rsidRPr="00323333">
        <w:rPr>
          <w:i/>
          <w:sz w:val="22"/>
          <w:szCs w:val="22"/>
        </w:rPr>
        <w:t>/1</w:t>
      </w:r>
      <w:r w:rsidR="00466CDF" w:rsidRPr="00323333">
        <w:rPr>
          <w:i/>
          <w:sz w:val="22"/>
          <w:szCs w:val="22"/>
        </w:rPr>
        <w:t>7</w:t>
      </w:r>
      <w:r w:rsidR="00396104" w:rsidRPr="00323333">
        <w:rPr>
          <w:i/>
          <w:sz w:val="22"/>
          <w:szCs w:val="22"/>
        </w:rPr>
        <w:t xml:space="preserve"> (Richard Dixon);</w:t>
      </w:r>
      <w:r w:rsidR="007B73A1" w:rsidRPr="00323333">
        <w:rPr>
          <w:i/>
          <w:sz w:val="22"/>
          <w:szCs w:val="22"/>
        </w:rPr>
        <w:t xml:space="preserve"> </w:t>
      </w:r>
      <w:r w:rsidRPr="00323333">
        <w:rPr>
          <w:i/>
          <w:sz w:val="22"/>
          <w:szCs w:val="22"/>
        </w:rPr>
        <w:t>b)</w:t>
      </w:r>
      <w:r w:rsidR="006B0DE0">
        <w:rPr>
          <w:i/>
          <w:sz w:val="22"/>
          <w:szCs w:val="22"/>
        </w:rPr>
        <w:t xml:space="preserve"> </w:t>
      </w:r>
      <w:r w:rsidR="00C2511D">
        <w:rPr>
          <w:i/>
          <w:sz w:val="22"/>
          <w:szCs w:val="22"/>
        </w:rPr>
        <w:t>Request to set Public Hearing for June for The Blanchard Institute (Travis Morgan)</w:t>
      </w:r>
      <w:r w:rsidR="00B21A5A">
        <w:rPr>
          <w:i/>
          <w:sz w:val="22"/>
          <w:szCs w:val="22"/>
        </w:rPr>
        <w:t xml:space="preserve"> and </w:t>
      </w:r>
      <w:r w:rsidR="00B21A5A" w:rsidRPr="00B21A5A">
        <w:rPr>
          <w:i/>
          <w:sz w:val="22"/>
          <w:szCs w:val="22"/>
          <w:highlight w:val="yellow"/>
        </w:rPr>
        <w:t>*</w:t>
      </w:r>
      <w:bookmarkStart w:id="0" w:name="_GoBack"/>
      <w:bookmarkEnd w:id="0"/>
      <w:r w:rsidR="00B21A5A">
        <w:rPr>
          <w:i/>
          <w:sz w:val="22"/>
          <w:szCs w:val="22"/>
        </w:rPr>
        <w:t xml:space="preserve">c) Tax Refund (Matt </w:t>
      </w:r>
      <w:proofErr w:type="spellStart"/>
      <w:r w:rsidR="00B21A5A">
        <w:rPr>
          <w:i/>
          <w:sz w:val="22"/>
          <w:szCs w:val="22"/>
        </w:rPr>
        <w:t>Clewis</w:t>
      </w:r>
      <w:proofErr w:type="spellEnd"/>
      <w:r w:rsidR="00B21A5A">
        <w:rPr>
          <w:i/>
          <w:sz w:val="22"/>
          <w:szCs w:val="22"/>
        </w:rPr>
        <w:t>)</w:t>
      </w:r>
      <w:r w:rsidR="00C2511D">
        <w:rPr>
          <w:i/>
          <w:sz w:val="22"/>
          <w:szCs w:val="22"/>
        </w:rPr>
        <w:br/>
      </w:r>
    </w:p>
    <w:p w:rsidR="002871F8" w:rsidRPr="00323333" w:rsidRDefault="002871F8" w:rsidP="000E00A3">
      <w:pPr>
        <w:numPr>
          <w:ilvl w:val="0"/>
          <w:numId w:val="1"/>
        </w:numPr>
        <w:tabs>
          <w:tab w:val="left" w:pos="1080"/>
        </w:tabs>
        <w:ind w:left="720"/>
        <w:rPr>
          <w:b/>
          <w:strike/>
          <w:sz w:val="22"/>
          <w:szCs w:val="22"/>
        </w:rPr>
      </w:pPr>
      <w:r w:rsidRPr="00323333">
        <w:rPr>
          <w:b/>
          <w:sz w:val="22"/>
          <w:szCs w:val="22"/>
        </w:rPr>
        <w:t>Public Comment:</w:t>
      </w:r>
      <w:r w:rsidR="00A00388" w:rsidRPr="00323333">
        <w:rPr>
          <w:b/>
          <w:sz w:val="22"/>
          <w:szCs w:val="22"/>
        </w:rPr>
        <w:br/>
      </w:r>
    </w:p>
    <w:p w:rsidR="005C2074" w:rsidRPr="00323333" w:rsidRDefault="005C2074" w:rsidP="002871F8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Public Hearings:</w:t>
      </w:r>
    </w:p>
    <w:p w:rsidR="005C2074" w:rsidRPr="00323333" w:rsidRDefault="005C2074" w:rsidP="005C2074">
      <w:pPr>
        <w:pStyle w:val="ListParagraph"/>
        <w:rPr>
          <w:b/>
          <w:sz w:val="22"/>
          <w:szCs w:val="22"/>
        </w:rPr>
      </w:pPr>
    </w:p>
    <w:p w:rsidR="006B0DE0" w:rsidRPr="006B0DE0" w:rsidRDefault="00DC3556" w:rsidP="005C2074">
      <w:pPr>
        <w:pStyle w:val="ListParagraph"/>
        <w:widowControl/>
        <w:numPr>
          <w:ilvl w:val="0"/>
          <w:numId w:val="4"/>
        </w:numPr>
        <w:tabs>
          <w:tab w:val="left" w:pos="1080"/>
        </w:tabs>
        <w:autoSpaceDE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B0DE0">
        <w:rPr>
          <w:b/>
          <w:sz w:val="22"/>
          <w:szCs w:val="22"/>
        </w:rPr>
        <w:t>Public Hearing for FY2017-18 Budget</w:t>
      </w:r>
      <w:r w:rsidR="00B840E8" w:rsidRPr="00323333">
        <w:rPr>
          <w:b/>
          <w:sz w:val="22"/>
          <w:szCs w:val="22"/>
        </w:rPr>
        <w:t xml:space="preserve"> – </w:t>
      </w:r>
      <w:r w:rsidR="00B840E8" w:rsidRPr="00323333">
        <w:rPr>
          <w:i/>
          <w:sz w:val="22"/>
          <w:szCs w:val="22"/>
        </w:rPr>
        <w:t>(</w:t>
      </w:r>
      <w:r w:rsidR="006B0DE0">
        <w:rPr>
          <w:i/>
          <w:sz w:val="22"/>
          <w:szCs w:val="22"/>
        </w:rPr>
        <w:t>Leamon Brice</w:t>
      </w:r>
      <w:r w:rsidR="00B840E8" w:rsidRPr="00323333">
        <w:rPr>
          <w:i/>
          <w:sz w:val="22"/>
          <w:szCs w:val="22"/>
        </w:rPr>
        <w:t>)</w:t>
      </w:r>
      <w:r w:rsidR="00323333" w:rsidRPr="00323333">
        <w:rPr>
          <w:i/>
          <w:sz w:val="22"/>
          <w:szCs w:val="22"/>
        </w:rPr>
        <w:t xml:space="preserve"> </w:t>
      </w:r>
      <w:r w:rsidR="00323333" w:rsidRPr="00323333">
        <w:rPr>
          <w:sz w:val="22"/>
          <w:szCs w:val="22"/>
        </w:rPr>
        <w:t xml:space="preserve">to hear comment on </w:t>
      </w:r>
      <w:r w:rsidR="00753141">
        <w:rPr>
          <w:sz w:val="22"/>
          <w:szCs w:val="22"/>
        </w:rPr>
        <w:t>the proposed FY2017-18 Budget</w:t>
      </w:r>
      <w:r w:rsidR="00323333" w:rsidRPr="00323333">
        <w:rPr>
          <w:sz w:val="22"/>
          <w:szCs w:val="22"/>
        </w:rPr>
        <w:t xml:space="preserve"> </w:t>
      </w:r>
      <w:r w:rsidR="00323333" w:rsidRPr="00323333">
        <w:rPr>
          <w:b/>
          <w:i/>
          <w:sz w:val="22"/>
          <w:szCs w:val="22"/>
        </w:rPr>
        <w:t>(</w:t>
      </w:r>
      <w:r w:rsidR="00BC0A72">
        <w:rPr>
          <w:b/>
          <w:i/>
          <w:sz w:val="22"/>
          <w:szCs w:val="22"/>
        </w:rPr>
        <w:t>INFORMATIONAL</w:t>
      </w:r>
      <w:r w:rsidR="00323333" w:rsidRPr="00323333">
        <w:rPr>
          <w:b/>
          <w:i/>
          <w:sz w:val="22"/>
          <w:szCs w:val="22"/>
        </w:rPr>
        <w:t xml:space="preserve"> ITEM).</w:t>
      </w:r>
    </w:p>
    <w:p w:rsidR="005C2074" w:rsidRPr="00323333" w:rsidRDefault="005C2074" w:rsidP="006B0DE0">
      <w:pPr>
        <w:pStyle w:val="ListParagraph"/>
        <w:widowControl/>
        <w:tabs>
          <w:tab w:val="left" w:pos="1080"/>
        </w:tabs>
        <w:autoSpaceDE/>
        <w:adjustRightInd/>
        <w:ind w:left="1110"/>
        <w:rPr>
          <w:b/>
          <w:sz w:val="22"/>
          <w:szCs w:val="22"/>
        </w:rPr>
      </w:pPr>
    </w:p>
    <w:p w:rsidR="008D272E" w:rsidRPr="008D272E" w:rsidRDefault="008D272E" w:rsidP="00323333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djustRightInd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Old Business:  None</w:t>
      </w:r>
      <w:r>
        <w:rPr>
          <w:b/>
          <w:bCs/>
          <w:sz w:val="22"/>
          <w:szCs w:val="22"/>
        </w:rPr>
        <w:br/>
      </w:r>
    </w:p>
    <w:p w:rsidR="002871F8" w:rsidRPr="00323333" w:rsidRDefault="002871F8" w:rsidP="00323333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djustRightInd/>
        <w:rPr>
          <w:bCs/>
          <w:i/>
          <w:sz w:val="22"/>
          <w:szCs w:val="22"/>
        </w:rPr>
      </w:pPr>
      <w:r w:rsidRPr="00323333">
        <w:rPr>
          <w:b/>
          <w:bCs/>
          <w:sz w:val="22"/>
          <w:szCs w:val="22"/>
        </w:rPr>
        <w:t>New Business:</w:t>
      </w:r>
      <w:r w:rsidRPr="00323333">
        <w:rPr>
          <w:b/>
          <w:bCs/>
          <w:sz w:val="22"/>
          <w:szCs w:val="22"/>
        </w:rPr>
        <w:br/>
        <w:t xml:space="preserve">     </w:t>
      </w:r>
    </w:p>
    <w:p w:rsidR="009178F2" w:rsidRPr="009178F2" w:rsidRDefault="002F41D3" w:rsidP="000D33B7">
      <w:pPr>
        <w:widowControl/>
        <w:numPr>
          <w:ilvl w:val="0"/>
          <w:numId w:val="3"/>
        </w:numPr>
        <w:tabs>
          <w:tab w:val="left" w:pos="1350"/>
        </w:tabs>
        <w:autoSpaceDE/>
        <w:adjustRightInd/>
        <w:ind w:left="1260" w:hanging="540"/>
        <w:rPr>
          <w:b/>
          <w:bCs/>
          <w:sz w:val="22"/>
          <w:szCs w:val="22"/>
        </w:rPr>
      </w:pPr>
      <w:r w:rsidRPr="002F41D3">
        <w:rPr>
          <w:b/>
          <w:bCs/>
          <w:sz w:val="22"/>
          <w:szCs w:val="22"/>
          <w:highlight w:val="yellow"/>
        </w:rPr>
        <w:t>*</w:t>
      </w:r>
      <w:r w:rsidR="009178F2" w:rsidRPr="009178F2">
        <w:rPr>
          <w:b/>
          <w:bCs/>
          <w:sz w:val="22"/>
          <w:szCs w:val="22"/>
        </w:rPr>
        <w:t>Introduction of New Electric Manager</w:t>
      </w:r>
      <w:r w:rsidR="009178F2">
        <w:rPr>
          <w:b/>
          <w:bCs/>
          <w:sz w:val="22"/>
          <w:szCs w:val="22"/>
        </w:rPr>
        <w:t xml:space="preserve"> </w:t>
      </w:r>
      <w:r w:rsidR="009178F2">
        <w:rPr>
          <w:bCs/>
          <w:sz w:val="22"/>
          <w:szCs w:val="22"/>
        </w:rPr>
        <w:t xml:space="preserve">– </w:t>
      </w:r>
      <w:r w:rsidR="009178F2">
        <w:rPr>
          <w:bCs/>
          <w:i/>
          <w:sz w:val="22"/>
          <w:szCs w:val="22"/>
        </w:rPr>
        <w:t xml:space="preserve">(Tim </w:t>
      </w:r>
      <w:proofErr w:type="spellStart"/>
      <w:r w:rsidR="009178F2">
        <w:rPr>
          <w:bCs/>
          <w:i/>
          <w:sz w:val="22"/>
          <w:szCs w:val="22"/>
        </w:rPr>
        <w:t>Kopacz</w:t>
      </w:r>
      <w:proofErr w:type="spellEnd"/>
      <w:r w:rsidR="009178F2">
        <w:rPr>
          <w:bCs/>
          <w:i/>
          <w:sz w:val="22"/>
          <w:szCs w:val="22"/>
        </w:rPr>
        <w:t xml:space="preserve">) </w:t>
      </w:r>
      <w:r w:rsidR="009178F2">
        <w:rPr>
          <w:bCs/>
          <w:sz w:val="22"/>
          <w:szCs w:val="22"/>
        </w:rPr>
        <w:t xml:space="preserve">Mr. Tim </w:t>
      </w:r>
      <w:proofErr w:type="spellStart"/>
      <w:r w:rsidR="009178F2">
        <w:rPr>
          <w:bCs/>
          <w:sz w:val="22"/>
          <w:szCs w:val="22"/>
        </w:rPr>
        <w:t>Kopacz</w:t>
      </w:r>
      <w:proofErr w:type="spellEnd"/>
      <w:r w:rsidR="009178F2">
        <w:rPr>
          <w:bCs/>
          <w:sz w:val="22"/>
          <w:szCs w:val="22"/>
        </w:rPr>
        <w:t xml:space="preserve"> will be in attendance to introduce himself as the new Electric Manager and to provide an update </w:t>
      </w:r>
      <w:r>
        <w:rPr>
          <w:bCs/>
          <w:sz w:val="22"/>
          <w:szCs w:val="22"/>
        </w:rPr>
        <w:t xml:space="preserve">on electric department activities. </w:t>
      </w:r>
      <w:r w:rsidR="009178F2" w:rsidRPr="009178F2">
        <w:rPr>
          <w:b/>
          <w:bCs/>
          <w:sz w:val="22"/>
          <w:szCs w:val="22"/>
        </w:rPr>
        <w:br/>
      </w:r>
    </w:p>
    <w:p w:rsidR="00A95E17" w:rsidRPr="00323333" w:rsidRDefault="00C2511D" w:rsidP="000D33B7">
      <w:pPr>
        <w:widowControl/>
        <w:numPr>
          <w:ilvl w:val="0"/>
          <w:numId w:val="3"/>
        </w:numPr>
        <w:tabs>
          <w:tab w:val="left" w:pos="1350"/>
        </w:tabs>
        <w:autoSpaceDE/>
        <w:adjustRightInd/>
        <w:ind w:left="1260" w:hanging="5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Budget Amendment</w:t>
      </w:r>
      <w:r w:rsidR="00BC0A72">
        <w:rPr>
          <w:b/>
          <w:bCs/>
          <w:sz w:val="22"/>
          <w:szCs w:val="22"/>
        </w:rPr>
        <w:t xml:space="preserve"> – </w:t>
      </w:r>
      <w:r w:rsidR="00BC0A72">
        <w:rPr>
          <w:bCs/>
          <w:i/>
          <w:sz w:val="22"/>
          <w:szCs w:val="22"/>
        </w:rPr>
        <w:t>(Richard Dixon)</w:t>
      </w:r>
      <w:r w:rsidR="00E6250C">
        <w:rPr>
          <w:bCs/>
          <w:i/>
          <w:sz w:val="22"/>
          <w:szCs w:val="22"/>
        </w:rPr>
        <w:t xml:space="preserve"> </w:t>
      </w:r>
      <w:r w:rsidR="00E6250C">
        <w:rPr>
          <w:bCs/>
          <w:sz w:val="22"/>
          <w:szCs w:val="22"/>
        </w:rPr>
        <w:t xml:space="preserve">housekeeping amendment to appropriate funds in the correct accounts </w:t>
      </w:r>
      <w:r w:rsidR="00E6250C">
        <w:rPr>
          <w:b/>
          <w:bCs/>
          <w:i/>
          <w:sz w:val="22"/>
          <w:szCs w:val="22"/>
        </w:rPr>
        <w:t>(ACTION ITEM).</w:t>
      </w:r>
      <w:r w:rsidR="00396104" w:rsidRPr="00323333">
        <w:rPr>
          <w:b/>
          <w:bCs/>
          <w:i/>
          <w:sz w:val="22"/>
          <w:szCs w:val="22"/>
        </w:rPr>
        <w:br/>
      </w:r>
    </w:p>
    <w:p w:rsidR="002871F8" w:rsidRPr="00323333" w:rsidRDefault="009178F2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i/>
          <w:sz w:val="22"/>
          <w:szCs w:val="22"/>
        </w:rPr>
      </w:pPr>
      <w:r>
        <w:rPr>
          <w:b/>
          <w:sz w:val="22"/>
          <w:szCs w:val="22"/>
        </w:rPr>
        <w:t>C</w:t>
      </w:r>
      <w:r w:rsidR="000D33B7" w:rsidRPr="00323333">
        <w:rPr>
          <w:b/>
          <w:sz w:val="22"/>
          <w:szCs w:val="22"/>
        </w:rPr>
        <w:t>.</w:t>
      </w:r>
      <w:r w:rsidR="002871F8" w:rsidRPr="00323333">
        <w:rPr>
          <w:b/>
          <w:sz w:val="22"/>
          <w:szCs w:val="22"/>
        </w:rPr>
        <w:t xml:space="preserve">     Staff Update:     </w:t>
      </w:r>
      <w:r w:rsidR="002871F8" w:rsidRPr="00323333">
        <w:rPr>
          <w:b/>
          <w:sz w:val="22"/>
          <w:szCs w:val="22"/>
        </w:rPr>
        <w:br/>
        <w:t xml:space="preserve">            </w:t>
      </w:r>
      <w:r w:rsidR="002871F8" w:rsidRPr="00323333">
        <w:rPr>
          <w:i/>
          <w:sz w:val="22"/>
          <w:szCs w:val="22"/>
        </w:rPr>
        <w:t>1</w:t>
      </w:r>
      <w:r w:rsidR="002871F8" w:rsidRPr="00323333">
        <w:rPr>
          <w:sz w:val="22"/>
          <w:szCs w:val="22"/>
        </w:rPr>
        <w:t xml:space="preserve">) </w:t>
      </w:r>
      <w:r w:rsidR="002871F8" w:rsidRPr="00323333">
        <w:rPr>
          <w:i/>
          <w:sz w:val="22"/>
          <w:szCs w:val="22"/>
        </w:rPr>
        <w:t xml:space="preserve">Manager’s Report </w:t>
      </w:r>
    </w:p>
    <w:p w:rsidR="002C55A7" w:rsidRDefault="002871F8" w:rsidP="00BC0A72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bCs/>
          <w:sz w:val="24"/>
          <w:szCs w:val="24"/>
        </w:rPr>
      </w:pPr>
      <w:r w:rsidRPr="00323333">
        <w:rPr>
          <w:i/>
          <w:sz w:val="22"/>
          <w:szCs w:val="22"/>
        </w:rPr>
        <w:t xml:space="preserve">            2) Calendar of Events</w:t>
      </w:r>
    </w:p>
    <w:p w:rsidR="002871F8" w:rsidRPr="00323333" w:rsidRDefault="002871F8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bCs/>
          <w:sz w:val="22"/>
          <w:szCs w:val="22"/>
        </w:rPr>
      </w:pPr>
    </w:p>
    <w:p w:rsidR="005611BA" w:rsidRPr="00323333" w:rsidRDefault="008D272E" w:rsidP="00BC0A72">
      <w:pPr>
        <w:widowControl/>
        <w:shd w:val="clear" w:color="auto" w:fill="FFFFFF"/>
        <w:tabs>
          <w:tab w:val="left" w:pos="720"/>
        </w:tabs>
        <w:autoSpaceDE/>
        <w:adjustRightInd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2871F8" w:rsidRPr="00323333">
        <w:rPr>
          <w:b/>
          <w:bCs/>
          <w:sz w:val="22"/>
          <w:szCs w:val="22"/>
        </w:rPr>
        <w:t xml:space="preserve">)       </w:t>
      </w:r>
      <w:r w:rsidR="00BC0A72">
        <w:rPr>
          <w:b/>
          <w:bCs/>
          <w:sz w:val="22"/>
          <w:szCs w:val="22"/>
        </w:rPr>
        <w:t xml:space="preserve">  </w:t>
      </w:r>
      <w:r w:rsidR="002871F8" w:rsidRPr="00323333">
        <w:rPr>
          <w:b/>
          <w:bCs/>
          <w:sz w:val="22"/>
          <w:szCs w:val="22"/>
        </w:rPr>
        <w:t xml:space="preserve">Adjourn:  </w:t>
      </w:r>
    </w:p>
    <w:sectPr w:rsidR="005611BA" w:rsidRPr="00323333" w:rsidSect="00403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17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1A569C00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  <w:strike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C2D86CBC"/>
    <w:lvl w:ilvl="0" w:tplc="D03C32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2B2B"/>
    <w:multiLevelType w:val="hybridMultilevel"/>
    <w:tmpl w:val="697ACFCA"/>
    <w:lvl w:ilvl="0" w:tplc="9FEE1406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943C7"/>
    <w:multiLevelType w:val="hybridMultilevel"/>
    <w:tmpl w:val="F9DE688C"/>
    <w:lvl w:ilvl="0" w:tplc="AE4E555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261EE"/>
    <w:rsid w:val="00037F5F"/>
    <w:rsid w:val="000442A4"/>
    <w:rsid w:val="000D33B7"/>
    <w:rsid w:val="0016367C"/>
    <w:rsid w:val="002871F8"/>
    <w:rsid w:val="00295055"/>
    <w:rsid w:val="002C55A7"/>
    <w:rsid w:val="002D2F42"/>
    <w:rsid w:val="002F41D3"/>
    <w:rsid w:val="00323333"/>
    <w:rsid w:val="003427E8"/>
    <w:rsid w:val="00396104"/>
    <w:rsid w:val="003C34BA"/>
    <w:rsid w:val="003D407E"/>
    <w:rsid w:val="00403247"/>
    <w:rsid w:val="004213FC"/>
    <w:rsid w:val="00435C4F"/>
    <w:rsid w:val="00466CDF"/>
    <w:rsid w:val="0049666E"/>
    <w:rsid w:val="00506C2F"/>
    <w:rsid w:val="00510117"/>
    <w:rsid w:val="0058149E"/>
    <w:rsid w:val="005B1F64"/>
    <w:rsid w:val="005C2074"/>
    <w:rsid w:val="005D2086"/>
    <w:rsid w:val="00630DF3"/>
    <w:rsid w:val="006608B3"/>
    <w:rsid w:val="00674489"/>
    <w:rsid w:val="006B0DE0"/>
    <w:rsid w:val="006D72A8"/>
    <w:rsid w:val="007168A1"/>
    <w:rsid w:val="007416B7"/>
    <w:rsid w:val="00753141"/>
    <w:rsid w:val="007B6C69"/>
    <w:rsid w:val="007B6F28"/>
    <w:rsid w:val="007B73A1"/>
    <w:rsid w:val="007D3D14"/>
    <w:rsid w:val="00855369"/>
    <w:rsid w:val="008D272E"/>
    <w:rsid w:val="008E6485"/>
    <w:rsid w:val="008F39CB"/>
    <w:rsid w:val="009178F2"/>
    <w:rsid w:val="00945DB2"/>
    <w:rsid w:val="009A0305"/>
    <w:rsid w:val="009B50FF"/>
    <w:rsid w:val="009D54ED"/>
    <w:rsid w:val="009E4ED4"/>
    <w:rsid w:val="00A00388"/>
    <w:rsid w:val="00A04F65"/>
    <w:rsid w:val="00A76311"/>
    <w:rsid w:val="00A76C40"/>
    <w:rsid w:val="00A95E17"/>
    <w:rsid w:val="00AF54BB"/>
    <w:rsid w:val="00B21A5A"/>
    <w:rsid w:val="00B326D9"/>
    <w:rsid w:val="00B840E8"/>
    <w:rsid w:val="00BC0A72"/>
    <w:rsid w:val="00BD1BF6"/>
    <w:rsid w:val="00BE7948"/>
    <w:rsid w:val="00C2511D"/>
    <w:rsid w:val="00C642CE"/>
    <w:rsid w:val="00C94BFA"/>
    <w:rsid w:val="00CC1AA0"/>
    <w:rsid w:val="00DC3556"/>
    <w:rsid w:val="00DE4232"/>
    <w:rsid w:val="00E6250C"/>
    <w:rsid w:val="00EE40A8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0856-7890-43C1-AE3F-6C4637E7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11</cp:revision>
  <cp:lastPrinted>2017-05-09T15:17:00Z</cp:lastPrinted>
  <dcterms:created xsi:type="dcterms:W3CDTF">2017-05-01T18:18:00Z</dcterms:created>
  <dcterms:modified xsi:type="dcterms:W3CDTF">2017-05-09T15:20:00Z</dcterms:modified>
</cp:coreProperties>
</file>