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77167D" w14:paraId="440D733E" w14:textId="77777777">
        <w:tc>
          <w:tcPr>
            <w:tcW w:w="3060"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tc>
          <w:tcPr>
            <w:tcW w:w="3060" w:type="dxa"/>
            <w:vMerge/>
          </w:tcPr>
          <w:p w14:paraId="530AE73E" w14:textId="77777777" w:rsidR="0077167D" w:rsidRDefault="0077167D">
            <w:pPr>
              <w:jc w:val="center"/>
              <w:rPr>
                <w:rFonts w:ascii="Arial Narrow" w:eastAsia="Arial Narrow" w:hAnsi="Arial Narrow" w:cs="Times New Roman"/>
                <w:b/>
                <w:sz w:val="28"/>
              </w:rPr>
            </w:pPr>
          </w:p>
        </w:tc>
        <w:tc>
          <w:tcPr>
            <w:tcW w:w="7020"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tc>
          <w:tcPr>
            <w:tcW w:w="3060" w:type="dxa"/>
            <w:vMerge/>
          </w:tcPr>
          <w:p w14:paraId="21864144" w14:textId="77777777" w:rsidR="0077167D" w:rsidRDefault="0077167D">
            <w:pPr>
              <w:jc w:val="center"/>
              <w:rPr>
                <w:rFonts w:ascii="Arial Narrow" w:eastAsia="Arial Narrow" w:hAnsi="Arial Narrow" w:cs="Times New Roman"/>
                <w:b/>
              </w:rPr>
            </w:pPr>
          </w:p>
        </w:tc>
        <w:tc>
          <w:tcPr>
            <w:tcW w:w="7020" w:type="dxa"/>
          </w:tcPr>
          <w:p w14:paraId="36829B54" w14:textId="77777777" w:rsidR="0077167D" w:rsidRDefault="0066243B">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w:t>
            </w:r>
            <w:bookmarkEnd w:id="1"/>
          </w:p>
        </w:tc>
      </w:tr>
      <w:tr w:rsidR="0077167D" w14:paraId="38DEE308" w14:textId="77777777">
        <w:tc>
          <w:tcPr>
            <w:tcW w:w="3060" w:type="dxa"/>
            <w:vMerge/>
          </w:tcPr>
          <w:p w14:paraId="18FB4BD6" w14:textId="77777777" w:rsidR="0077167D" w:rsidRDefault="0077167D">
            <w:pPr>
              <w:jc w:val="center"/>
              <w:rPr>
                <w:rFonts w:ascii="Arial Narrow" w:eastAsia="Arial Narrow" w:hAnsi="Arial Narrow" w:cs="Times New Roman"/>
                <w:b/>
              </w:rPr>
            </w:pPr>
          </w:p>
        </w:tc>
        <w:tc>
          <w:tcPr>
            <w:tcW w:w="7020" w:type="dxa"/>
          </w:tcPr>
          <w:p w14:paraId="7B990843" w14:textId="003200C9" w:rsidR="0077167D" w:rsidRDefault="0066243B">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 xml:space="preserve">Tuesday, </w:t>
            </w:r>
            <w:r w:rsidR="00A54321">
              <w:rPr>
                <w:rFonts w:ascii="Arial Narrow" w:eastAsia="Arial Narrow" w:hAnsi="Arial Narrow" w:cs="Times New Roman"/>
                <w:b/>
                <w:caps/>
              </w:rPr>
              <w:t>june 22</w:t>
            </w:r>
            <w:r>
              <w:rPr>
                <w:rFonts w:ascii="Arial Narrow" w:eastAsia="Arial Narrow" w:hAnsi="Arial Narrow" w:cs="Times New Roman"/>
                <w:b/>
                <w:caps/>
              </w:rPr>
              <w:t>, 2021</w:t>
            </w:r>
            <w:bookmarkEnd w:id="2"/>
            <w:r>
              <w:rPr>
                <w:rFonts w:ascii="Arial Narrow" w:eastAsia="Arial Narrow" w:hAnsi="Arial Narrow" w:cs="Times New Roman"/>
                <w:b/>
                <w:caps/>
              </w:rPr>
              <w:t xml:space="preserve"> AT </w:t>
            </w:r>
            <w:bookmarkStart w:id="3" w:name="apMeetingTime"/>
            <w:r>
              <w:rPr>
                <w:rFonts w:ascii="Arial Narrow" w:eastAsia="Arial Narrow" w:hAnsi="Arial Narrow" w:cs="Times New Roman"/>
                <w:b/>
                <w:caps/>
              </w:rPr>
              <w:t>6:30 PM</w:t>
            </w:r>
            <w:bookmarkEnd w:id="3"/>
          </w:p>
        </w:tc>
      </w:tr>
      <w:tr w:rsidR="0077167D" w14:paraId="61E0B657" w14:textId="77777777">
        <w:tc>
          <w:tcPr>
            <w:tcW w:w="3060"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020"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tc>
          <w:tcPr>
            <w:tcW w:w="10080" w:type="dxa"/>
            <w:gridSpan w:val="2"/>
            <w:tcBorders>
              <w:top w:val="single" w:sz="18" w:space="0" w:color="056A2B"/>
            </w:tcBorders>
          </w:tcPr>
          <w:p w14:paraId="04C019CD" w14:textId="77777777" w:rsidR="0077167D" w:rsidRDefault="0066243B">
            <w:pPr>
              <w:spacing w:before="120"/>
              <w:jc w:val="center"/>
              <w:rPr>
                <w:rFonts w:ascii="Arial Narrow" w:eastAsia="Arial Narrow" w:hAnsi="Arial Narrow" w:cs="Times New Roman"/>
                <w:b/>
                <w:caps/>
                <w:sz w:val="28"/>
              </w:rPr>
            </w:pPr>
            <w:bookmarkStart w:id="4" w:name="apOutputType"/>
            <w:r>
              <w:rPr>
                <w:rFonts w:ascii="Arial Narrow" w:eastAsia="Arial Narrow" w:hAnsi="Arial Narrow" w:cs="Times New Roman"/>
                <w:b/>
                <w:caps/>
                <w:sz w:val="28"/>
              </w:rPr>
              <w:t>Minutes</w:t>
            </w:r>
            <w:bookmarkEnd w:id="4"/>
          </w:p>
        </w:tc>
      </w:tr>
    </w:tbl>
    <w:p w14:paraId="1F1947D9" w14:textId="77777777" w:rsidR="0077167D" w:rsidRDefault="0066243B">
      <w:pPr>
        <w:spacing w:before="120" w:after="0" w:line="240" w:lineRule="auto"/>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22C85B53"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called the meeting to order @ 6:30 p.m.</w:t>
      </w:r>
    </w:p>
    <w:p w14:paraId="7B644A01" w14:textId="77777777" w:rsidR="00575FB2" w:rsidRDefault="00575FB2">
      <w:pPr>
        <w:spacing w:before="120" w:after="0" w:line="240" w:lineRule="auto"/>
        <w:rPr>
          <w:rFonts w:ascii="Arial Narrow" w:eastAsia="Arial Narrow" w:hAnsi="Arial Narrow" w:cs="Times New Roman"/>
          <w:szCs w:val="24"/>
        </w:rPr>
      </w:pPr>
    </w:p>
    <w:p w14:paraId="49DA0F91" w14:textId="7326D1C8"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Edwards</w:t>
      </w:r>
    </w:p>
    <w:p w14:paraId="334AE4D0" w14:textId="29D33B13"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Pro Tem Melissa Davis</w:t>
      </w:r>
    </w:p>
    <w:p w14:paraId="278E0BDD" w14:textId="711649C9"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Joe Maxim, Les Gladden, Amelia Stinson-Wesley</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54DFEAA3" w14:textId="57E619B8"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Finance Director:  Richard Dixon</w:t>
      </w:r>
    </w:p>
    <w:p w14:paraId="317592B1" w14:textId="3B2CBCB3" w:rsidR="00A1362B" w:rsidRDefault="00A1362B"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Zoning Manager:  Travis Morgan</w:t>
      </w:r>
    </w:p>
    <w:p w14:paraId="7212FD95" w14:textId="7DC5D5DA"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Barbara Monticello, Lisa Snyder</w:t>
      </w:r>
    </w:p>
    <w:p w14:paraId="29A9F805" w14:textId="32106A9E"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 xml:space="preserve">Planning Board:  </w:t>
      </w:r>
      <w:r w:rsidR="007355A4">
        <w:rPr>
          <w:rFonts w:ascii="Arial Narrow" w:eastAsia="Arial Narrow" w:hAnsi="Arial Narrow" w:cs="Times New Roman"/>
          <w:szCs w:val="24"/>
        </w:rPr>
        <w:t xml:space="preserve">Jim Knowles, Thomas White, Eric </w:t>
      </w:r>
      <w:proofErr w:type="spellStart"/>
      <w:r w:rsidR="007355A4">
        <w:rPr>
          <w:rFonts w:ascii="Arial Narrow" w:eastAsia="Arial Narrow" w:hAnsi="Arial Narrow" w:cs="Times New Roman"/>
          <w:szCs w:val="24"/>
        </w:rPr>
        <w:t>Fransen</w:t>
      </w:r>
      <w:proofErr w:type="spellEnd"/>
      <w:r w:rsidR="007355A4">
        <w:rPr>
          <w:rFonts w:ascii="Arial Narrow" w:eastAsia="Arial Narrow" w:hAnsi="Arial Narrow" w:cs="Times New Roman"/>
          <w:szCs w:val="24"/>
        </w:rPr>
        <w:t>, Kevin Kendrick</w:t>
      </w:r>
    </w:p>
    <w:p w14:paraId="431BC5B1" w14:textId="77777777"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 xml:space="preserve">Pledge Allegiance to the Flag </w:t>
      </w:r>
      <w:r>
        <w:rPr>
          <w:rFonts w:ascii="Arial Narrow" w:eastAsia="Arial Narrow" w:hAnsi="Arial Narrow" w:cs="Times New Roman"/>
          <w:szCs w:val="24"/>
        </w:rPr>
        <w:t>(BM)</w:t>
      </w:r>
    </w:p>
    <w:p w14:paraId="1B7BF424" w14:textId="77777777"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Clerk Barbara Monticello led everyone in the Pledge of Allegiance.  </w:t>
      </w:r>
    </w:p>
    <w:p w14:paraId="7D51BE93" w14:textId="77777777"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Moment of Silence</w:t>
      </w:r>
    </w:p>
    <w:p w14:paraId="1621E724" w14:textId="631A7CFD" w:rsidR="00A54321" w:rsidRDefault="0066243B" w:rsidP="00A54321">
      <w:pPr>
        <w:spacing w:before="120" w:after="0" w:line="240" w:lineRule="auto"/>
        <w:rPr>
          <w:rFonts w:ascii="Calibri" w:eastAsia="Calibri" w:hAnsi="Calibri" w:cs="Calibri"/>
        </w:rPr>
      </w:pPr>
      <w:r>
        <w:rPr>
          <w:rFonts w:ascii="Arial Narrow" w:eastAsia="Arial Narrow" w:hAnsi="Arial Narrow" w:cs="Times New Roman"/>
          <w:szCs w:val="24"/>
        </w:rPr>
        <w:t xml:space="preserve">Mayor Jack Edwards reminded all of the passing of </w:t>
      </w:r>
      <w:r w:rsidR="00A54321">
        <w:rPr>
          <w:rFonts w:ascii="Arial Narrow" w:eastAsia="Arial Narrow" w:hAnsi="Arial Narrow" w:cs="Times New Roman"/>
          <w:szCs w:val="24"/>
        </w:rPr>
        <w:t>Daryl Hefner</w:t>
      </w:r>
      <w:r>
        <w:rPr>
          <w:rFonts w:ascii="Arial Narrow" w:eastAsia="Arial Narrow" w:hAnsi="Arial Narrow" w:cs="Times New Roman"/>
          <w:szCs w:val="24"/>
        </w:rPr>
        <w:t>.  He also requested we remember our first responders, police, fire, military and other front</w:t>
      </w:r>
      <w:r w:rsidR="00ED6A05">
        <w:rPr>
          <w:rFonts w:ascii="Arial Narrow" w:eastAsia="Arial Narrow" w:hAnsi="Arial Narrow" w:cs="Times New Roman"/>
          <w:szCs w:val="24"/>
        </w:rPr>
        <w:t>-</w:t>
      </w:r>
      <w:r>
        <w:rPr>
          <w:rFonts w:ascii="Arial Narrow" w:eastAsia="Arial Narrow" w:hAnsi="Arial Narrow" w:cs="Times New Roman"/>
          <w:szCs w:val="24"/>
        </w:rPr>
        <w:t xml:space="preserve">line workers.  </w:t>
      </w:r>
    </w:p>
    <w:p w14:paraId="75A0D4B8" w14:textId="56B32AE7" w:rsidR="00E50054" w:rsidRDefault="00E50054"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 xml:space="preserve">Oath of Office for New </w:t>
      </w:r>
      <w:r w:rsidR="00A54321">
        <w:rPr>
          <w:rFonts w:ascii="Arial Narrow" w:eastAsia="Arial Narrow" w:hAnsi="Arial Narrow" w:cs="Times New Roman"/>
          <w:b/>
          <w:bCs/>
          <w:szCs w:val="24"/>
        </w:rPr>
        <w:t>Town Clerk, Lisa Snyder</w:t>
      </w:r>
    </w:p>
    <w:p w14:paraId="15999F10" w14:textId="77777777" w:rsidR="00A54321" w:rsidRDefault="00E50054" w:rsidP="00B54EF7">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Edwards swore the new </w:t>
      </w:r>
      <w:r w:rsidR="00A54321">
        <w:rPr>
          <w:rFonts w:ascii="Arial Narrow" w:eastAsia="Arial Narrow" w:hAnsi="Arial Narrow" w:cs="Times New Roman"/>
          <w:szCs w:val="24"/>
        </w:rPr>
        <w:t>Town Clerk, Lisa Snyder</w:t>
      </w:r>
      <w:r>
        <w:rPr>
          <w:rFonts w:ascii="Arial Narrow" w:eastAsia="Arial Narrow" w:hAnsi="Arial Narrow" w:cs="Times New Roman"/>
          <w:szCs w:val="24"/>
        </w:rPr>
        <w:t>, in to office</w:t>
      </w:r>
    </w:p>
    <w:p w14:paraId="360D8A4F" w14:textId="73F15A61" w:rsidR="00E50054" w:rsidRDefault="003A49A4" w:rsidP="00A54321">
      <w:pPr>
        <w:spacing w:before="120" w:after="0" w:line="240" w:lineRule="auto"/>
        <w:rPr>
          <w:rFonts w:ascii="Arial Narrow" w:eastAsia="Arial Narrow" w:hAnsi="Arial Narrow" w:cs="Times New Roman"/>
          <w:szCs w:val="24"/>
        </w:rPr>
      </w:pPr>
      <w:r w:rsidRPr="003A49A4">
        <w:rPr>
          <w:rFonts w:ascii="Arial Narrow" w:eastAsia="Arial Narrow" w:hAnsi="Arial Narrow" w:cs="Times New Roman"/>
          <w:szCs w:val="24"/>
          <w:u w:val="single"/>
        </w:rPr>
        <w:t>Commercial Block Proclamation</w:t>
      </w:r>
      <w:r>
        <w:rPr>
          <w:rFonts w:ascii="Arial Narrow" w:eastAsia="Arial Narrow" w:hAnsi="Arial Narrow" w:cs="Times New Roman"/>
          <w:szCs w:val="24"/>
        </w:rPr>
        <w:t xml:space="preserve">. </w:t>
      </w:r>
      <w:r w:rsidR="00A54321">
        <w:rPr>
          <w:rFonts w:ascii="Arial Narrow" w:eastAsia="Arial Narrow" w:hAnsi="Arial Narrow" w:cs="Times New Roman"/>
          <w:szCs w:val="24"/>
        </w:rPr>
        <w:t xml:space="preserve">Council Member Amelia Stinson-Wesley wanted to highlight the Proclamation of the </w:t>
      </w:r>
      <w:r w:rsidR="007D113F">
        <w:rPr>
          <w:rFonts w:ascii="Arial Narrow" w:eastAsia="Arial Narrow" w:hAnsi="Arial Narrow" w:cs="Times New Roman"/>
          <w:szCs w:val="24"/>
        </w:rPr>
        <w:t>Commercial</w:t>
      </w:r>
      <w:r w:rsidR="00A54321">
        <w:rPr>
          <w:rFonts w:ascii="Arial Narrow" w:eastAsia="Arial Narrow" w:hAnsi="Arial Narrow" w:cs="Times New Roman"/>
          <w:szCs w:val="24"/>
        </w:rPr>
        <w:t xml:space="preserve"> Block and expressed her appreciation to the owners for preserving the architectural aspects of the building and how the flavor and tenor of the building has been maintained. Mayor Edwards consented, as well</w:t>
      </w:r>
      <w:r w:rsidR="00E50054">
        <w:rPr>
          <w:rFonts w:ascii="Arial Narrow" w:eastAsia="Arial Narrow" w:hAnsi="Arial Narrow" w:cs="Times New Roman"/>
          <w:szCs w:val="24"/>
        </w:rPr>
        <w:t>.</w:t>
      </w:r>
    </w:p>
    <w:p w14:paraId="4B153FC6" w14:textId="780353DC" w:rsidR="00A54321" w:rsidRDefault="00A54321"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K</w:t>
      </w:r>
      <w:r w:rsidR="002D5D70">
        <w:rPr>
          <w:rFonts w:ascii="Arial Narrow" w:eastAsia="Arial Narrow" w:hAnsi="Arial Narrow" w:cs="Times New Roman"/>
          <w:szCs w:val="24"/>
        </w:rPr>
        <w:t>y</w:t>
      </w:r>
      <w:r>
        <w:rPr>
          <w:rFonts w:ascii="Arial Narrow" w:eastAsia="Arial Narrow" w:hAnsi="Arial Narrow" w:cs="Times New Roman"/>
          <w:szCs w:val="24"/>
        </w:rPr>
        <w:t xml:space="preserve">ra Stinson-Wesley made a presentation on behalf of Pineville Neighbors Place.  </w:t>
      </w:r>
    </w:p>
    <w:p w14:paraId="623D92A7" w14:textId="0556EC7C" w:rsidR="00A54321" w:rsidRDefault="00A54321"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John </w:t>
      </w:r>
      <w:proofErr w:type="spellStart"/>
      <w:r>
        <w:rPr>
          <w:rFonts w:ascii="Arial Narrow" w:eastAsia="Arial Narrow" w:hAnsi="Arial Narrow" w:cs="Times New Roman"/>
          <w:szCs w:val="24"/>
        </w:rPr>
        <w:t>Holibinko</w:t>
      </w:r>
      <w:proofErr w:type="spellEnd"/>
      <w:r>
        <w:rPr>
          <w:rFonts w:ascii="Arial Narrow" w:eastAsia="Arial Narrow" w:hAnsi="Arial Narrow" w:cs="Times New Roman"/>
          <w:szCs w:val="24"/>
        </w:rPr>
        <w:t xml:space="preserve"> of the Pineville Chamber cited his own proclamation protesting Barbara Monticello’s retirement with the Town.  Barbara spoke briefly in response to his proclamation.  </w:t>
      </w:r>
    </w:p>
    <w:p w14:paraId="59D3DD4A" w14:textId="77777777" w:rsidR="00A54321" w:rsidRDefault="00A54321"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PUBLIC HEARING</w:t>
      </w:r>
    </w:p>
    <w:p w14:paraId="1DF102AB" w14:textId="65E4B1F4" w:rsidR="00856FD8" w:rsidRPr="00856FD8" w:rsidRDefault="00856FD8" w:rsidP="00856FD8">
      <w:pPr>
        <w:spacing w:before="120" w:after="0" w:line="240" w:lineRule="auto"/>
        <w:rPr>
          <w:rFonts w:ascii="Arial Narrow" w:eastAsia="Arial Narrow" w:hAnsi="Arial Narrow" w:cs="Times New Roman"/>
          <w:b/>
          <w:bCs/>
          <w:szCs w:val="24"/>
        </w:rPr>
      </w:pPr>
      <w:r w:rsidRPr="00856FD8">
        <w:rPr>
          <w:rFonts w:ascii="Arial Narrow" w:eastAsia="Arial Narrow" w:hAnsi="Arial Narrow" w:cs="Times New Roman"/>
          <w:b/>
          <w:bCs/>
          <w:szCs w:val="24"/>
        </w:rPr>
        <w:t xml:space="preserve">Public Hearing for NCGS 160D Text Amendment </w:t>
      </w:r>
    </w:p>
    <w:p w14:paraId="42001FA8" w14:textId="03947AFF" w:rsidR="00856FD8" w:rsidRPr="00E70A9B" w:rsidRDefault="00E70A9B" w:rsidP="00856FD8">
      <w:pPr>
        <w:spacing w:before="120" w:after="0" w:line="240" w:lineRule="auto"/>
        <w:rPr>
          <w:rFonts w:ascii="Arial Narrow" w:eastAsia="Arial Narrow" w:hAnsi="Arial Narrow" w:cs="Times New Roman"/>
          <w:color w:val="FF0000"/>
          <w:szCs w:val="24"/>
        </w:rPr>
      </w:pPr>
      <w:r>
        <w:rPr>
          <w:rFonts w:ascii="Arial Narrow" w:eastAsia="Arial Narrow" w:hAnsi="Arial Narrow" w:cs="Times New Roman"/>
          <w:color w:val="0D0D0D" w:themeColor="text1" w:themeTint="F2"/>
          <w:szCs w:val="24"/>
        </w:rPr>
        <w:t xml:space="preserve">Planning Board Member Eric </w:t>
      </w:r>
      <w:proofErr w:type="spellStart"/>
      <w:r>
        <w:rPr>
          <w:rFonts w:ascii="Arial Narrow" w:eastAsia="Arial Narrow" w:hAnsi="Arial Narrow" w:cs="Times New Roman"/>
          <w:color w:val="0D0D0D" w:themeColor="text1" w:themeTint="F2"/>
          <w:szCs w:val="24"/>
        </w:rPr>
        <w:t>Fransen</w:t>
      </w:r>
      <w:proofErr w:type="spellEnd"/>
      <w:r>
        <w:rPr>
          <w:rFonts w:ascii="Arial Narrow" w:eastAsia="Arial Narrow" w:hAnsi="Arial Narrow" w:cs="Times New Roman"/>
          <w:color w:val="0D0D0D" w:themeColor="text1" w:themeTint="F2"/>
          <w:szCs w:val="24"/>
        </w:rPr>
        <w:t xml:space="preserve"> moved to open the Public Joint Hearing and Planning Board Member Thomas White seconded. </w:t>
      </w:r>
    </w:p>
    <w:p w14:paraId="19CB3917"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Planning Director Travis Morgan discussed the elements of the North Carolina General Statutes 160D text requirements and general ordinance updates.</w:t>
      </w:r>
    </w:p>
    <w:p w14:paraId="2459DEA8"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Council Member Les Gladden discussed types of trees being planted and their roots potentially damaging the sidewalks as they grow.</w:t>
      </w:r>
    </w:p>
    <w:p w14:paraId="26BF8875"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 xml:space="preserve">Mr. Morgan stated he had seen problems with Red Maples as street trees and that the approved street tree list had been revised and Red Maples removed. It was noted new sidewalk construction specifications are in place and wider planting strips are encouraged.  </w:t>
      </w:r>
    </w:p>
    <w:p w14:paraId="1CE2B78A"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Council Member Les Gladden requested that we increase the minimum size of parking lot screening shrubs from 2 ft to 3 ft.</w:t>
      </w:r>
    </w:p>
    <w:p w14:paraId="40A7E41A"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lastRenderedPageBreak/>
        <w:t xml:space="preserve">Council Member Joe Maxim asked about default standards regarding Town versus County related to the zoning permitted uses chart. Mr. Morgan stated we have our own Table of Uses which prevails. County and/or state standards mentioned are for building standards, storm water, fire, and similar engineering items not included in the zoning ordinance.  </w:t>
      </w:r>
    </w:p>
    <w:p w14:paraId="03E6916A" w14:textId="6C05A3AB"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Council Member Amelia Stinson-Wesley inquired about odor nuisance ordinance and applicability within or outside of Town limits</w:t>
      </w:r>
      <w:r w:rsidR="00CA4EE6">
        <w:rPr>
          <w:rFonts w:ascii="Arial Narrow" w:eastAsia="Arial Narrow" w:hAnsi="Arial Narrow" w:cs="Times New Roman"/>
          <w:szCs w:val="24"/>
        </w:rPr>
        <w:t>.</w:t>
      </w:r>
      <w:r w:rsidRPr="00856FD8">
        <w:rPr>
          <w:rFonts w:ascii="Arial Narrow" w:eastAsia="Arial Narrow" w:hAnsi="Arial Narrow" w:cs="Times New Roman"/>
          <w:szCs w:val="24"/>
        </w:rPr>
        <w:t xml:space="preserve"> Mr. Morgan stated that our ordinance is used with odors typically originating within Pineville. Mrs. Stinson-Wesley inquired about if our ordinance could be used to help others such as with the out of state odor issue. Mr. Morgan noted the best option for applicability and enforcement for out of state odor issue would be through the local governing body there but could further look into any odor issues as they impact property within Town limits.  </w:t>
      </w:r>
    </w:p>
    <w:p w14:paraId="3F654C6D"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 xml:space="preserve">Council Member Les Gladden inquired about permitted accessory structures. Discussion was made around permitted secondary dwellings units (mother-in-law suites) verses accessory structures and maximum permitted sized for each. Conversation ended on agreement to remove existing added language for accessory structures for properties less than two acres to revisit maximum sizes on smaller lots in the future.  </w:t>
      </w:r>
    </w:p>
    <w:p w14:paraId="2C31BEED"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Concern was noted for illegally constructed structures. Bottom line is that a resident will need a permit and zoning approval for storage structures.</w:t>
      </w:r>
    </w:p>
    <w:p w14:paraId="0B764EF6"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Mr. Morgan summarized the discussion from Council and Planning Board:</w:t>
      </w:r>
    </w:p>
    <w:p w14:paraId="54BFE412"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 Change in the minimum parking lot screening shrub height from 2 ft. to 3 ft. tall.</w:t>
      </w:r>
    </w:p>
    <w:p w14:paraId="609D62ED"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 Permitted uses in the zoning ordinance does not default to Charlotte or Mecklenburg standards.</w:t>
      </w:r>
    </w:p>
    <w:p w14:paraId="10E8F684"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 Maximum number of vehicles parked in the front yard based on bedrooms is related to the primary dwelling and excludes secondary (mother-in-law suite) dwellings.</w:t>
      </w:r>
    </w:p>
    <w:p w14:paraId="5445E651"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 Accessory structure amendment provisions for residential lots of 2 acres or less was to be removed in favor for additional future discussion.</w:t>
      </w:r>
    </w:p>
    <w:p w14:paraId="18A18C64"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 xml:space="preserve">Mr. Morgan asked the Planning Board if they were ready to make a recommendation on the Zoning Ordinance updates, Table of Uses Chart, and Current Zoning Map. </w:t>
      </w:r>
    </w:p>
    <w:p w14:paraId="08939F70" w14:textId="6A46A81C" w:rsid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 xml:space="preserve">Planning Board member Thomas White moved to recommend to the Pineville Town Council the Zoning Ordinance text amendments with the above four summary amendments noted, along with the updated zoning table of uses chart and 2021 Zoning Map. </w:t>
      </w:r>
    </w:p>
    <w:p w14:paraId="30A6C6F9"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 xml:space="preserve">Planning Board member Thomas White moved to close the public meeting.  Second by Eric </w:t>
      </w:r>
      <w:proofErr w:type="spellStart"/>
      <w:r w:rsidRPr="00856FD8">
        <w:rPr>
          <w:rFonts w:ascii="Arial Narrow" w:eastAsia="Arial Narrow" w:hAnsi="Arial Narrow" w:cs="Times New Roman"/>
          <w:szCs w:val="24"/>
        </w:rPr>
        <w:t>Fransen</w:t>
      </w:r>
      <w:proofErr w:type="spellEnd"/>
      <w:r w:rsidRPr="00856FD8">
        <w:rPr>
          <w:rFonts w:ascii="Arial Narrow" w:eastAsia="Arial Narrow" w:hAnsi="Arial Narrow" w:cs="Times New Roman"/>
          <w:szCs w:val="24"/>
        </w:rPr>
        <w:t>.  5 – 0 to close.</w:t>
      </w:r>
    </w:p>
    <w:p w14:paraId="092BFBC1"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Mayor Edwards called for a Motion on 160D Zoning Ordinance. Council Member Les Gladden made the Motion to Approve the revised Zoning Ordinance with the four noted items previously stated by Mr. Morgan and recommended by the Planning Board.</w:t>
      </w:r>
    </w:p>
    <w:p w14:paraId="7765BE8D" w14:textId="4DD5B1A7" w:rsidR="00856FD8" w:rsidRPr="00856FD8" w:rsidRDefault="00E834CF" w:rsidP="00856FD8">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w:t>
      </w:r>
      <w:r w:rsidR="00856FD8" w:rsidRPr="00856FD8">
        <w:rPr>
          <w:rFonts w:ascii="Arial Narrow" w:eastAsia="Arial Narrow" w:hAnsi="Arial Narrow" w:cs="Times New Roman"/>
          <w:szCs w:val="24"/>
        </w:rPr>
        <w:t>Les Gladden moved and Council Member Amelia Stinson-Wesley second</w:t>
      </w:r>
      <w:r>
        <w:rPr>
          <w:rFonts w:ascii="Arial Narrow" w:eastAsia="Arial Narrow" w:hAnsi="Arial Narrow" w:cs="Times New Roman"/>
          <w:szCs w:val="24"/>
        </w:rPr>
        <w:t>ed</w:t>
      </w:r>
      <w:r w:rsidR="00856FD8" w:rsidRPr="00856FD8">
        <w:rPr>
          <w:rFonts w:ascii="Arial Narrow" w:eastAsia="Arial Narrow" w:hAnsi="Arial Narrow" w:cs="Times New Roman"/>
          <w:szCs w:val="24"/>
        </w:rPr>
        <w:t>.  Motion passed 4 – 0.</w:t>
      </w:r>
    </w:p>
    <w:p w14:paraId="154C2435" w14:textId="77777777" w:rsidR="00856FD8" w:rsidRPr="00856FD8" w:rsidRDefault="00856FD8" w:rsidP="00856FD8">
      <w:pPr>
        <w:spacing w:before="120" w:after="0" w:line="240" w:lineRule="auto"/>
        <w:rPr>
          <w:rFonts w:ascii="Arial Narrow" w:eastAsia="Arial Narrow" w:hAnsi="Arial Narrow" w:cs="Times New Roman"/>
          <w:b/>
          <w:bCs/>
          <w:szCs w:val="24"/>
        </w:rPr>
      </w:pPr>
      <w:r w:rsidRPr="00856FD8">
        <w:rPr>
          <w:rFonts w:ascii="Arial Narrow" w:eastAsia="Arial Narrow" w:hAnsi="Arial Narrow" w:cs="Times New Roman"/>
          <w:b/>
          <w:bCs/>
          <w:szCs w:val="24"/>
        </w:rPr>
        <w:t>PUBLIC HEARING</w:t>
      </w:r>
    </w:p>
    <w:p w14:paraId="2515B7D5" w14:textId="77777777"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b/>
          <w:bCs/>
          <w:szCs w:val="24"/>
        </w:rPr>
        <w:t>Subaru dealership located at 10400 Cadillac Street</w:t>
      </w:r>
    </w:p>
    <w:p w14:paraId="4D3A3128" w14:textId="2D8653CF" w:rsidR="00856FD8" w:rsidRP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 xml:space="preserve">Planning Director Travis Morgan Council introduced the proposal for a new 60,000 square foot dealership and noted the particular site at the end of Cadillac Street and near Little Sugar Creek floodplain. Mr. Morgan discussed the dealership signage noted by Council Member Les Gladden to not be above the dealership actual roof, landscape plan, lighting plan and display cars as shown. Proposal was to meet all applicable Town and County requirements. </w:t>
      </w:r>
      <w:r w:rsidR="00E834CF">
        <w:rPr>
          <w:rFonts w:ascii="Arial Narrow" w:eastAsia="Arial Narrow" w:hAnsi="Arial Narrow" w:cs="Times New Roman"/>
          <w:szCs w:val="24"/>
        </w:rPr>
        <w:t>Mayor Pro Tem</w:t>
      </w:r>
      <w:r w:rsidRPr="00856FD8">
        <w:rPr>
          <w:rFonts w:ascii="Arial Narrow" w:eastAsia="Arial Narrow" w:hAnsi="Arial Narrow" w:cs="Times New Roman"/>
          <w:szCs w:val="24"/>
        </w:rPr>
        <w:t xml:space="preserve"> Melissa Davis noted and questioned the desire for businesses like the car dealerships to locate within Pineville but not to include the Pineville name but the name “South Charlotte” instead. Council Member Les Gladden inquired if the dealership would be willing to meet the newly approved 3 ft. tall parking lot shrubs above what was shown along the front of the dealership.  Steve Porter, of Subaru, was on Zoom meeting and agreed to plant larger bushes.</w:t>
      </w:r>
    </w:p>
    <w:p w14:paraId="4C7CB002" w14:textId="0FA7A58A" w:rsidR="00856FD8" w:rsidRDefault="00856FD8" w:rsidP="00856FD8">
      <w:pPr>
        <w:spacing w:before="120" w:after="0" w:line="240" w:lineRule="auto"/>
        <w:rPr>
          <w:rFonts w:ascii="Arial Narrow" w:eastAsia="Arial Narrow" w:hAnsi="Arial Narrow" w:cs="Times New Roman"/>
          <w:szCs w:val="24"/>
        </w:rPr>
      </w:pPr>
      <w:r w:rsidRPr="00856FD8">
        <w:rPr>
          <w:rFonts w:ascii="Arial Narrow" w:eastAsia="Arial Narrow" w:hAnsi="Arial Narrow" w:cs="Times New Roman"/>
          <w:szCs w:val="24"/>
        </w:rPr>
        <w:t xml:space="preserve">Council member Joe Maxim moved to close the Public Hearing and seconded by </w:t>
      </w:r>
      <w:r w:rsidR="00E834CF">
        <w:rPr>
          <w:rFonts w:ascii="Arial Narrow" w:eastAsia="Arial Narrow" w:hAnsi="Arial Narrow" w:cs="Times New Roman"/>
          <w:szCs w:val="24"/>
        </w:rPr>
        <w:t xml:space="preserve">Mayor Pro Tem </w:t>
      </w:r>
      <w:r w:rsidRPr="00856FD8">
        <w:rPr>
          <w:rFonts w:ascii="Arial Narrow" w:eastAsia="Arial Narrow" w:hAnsi="Arial Narrow" w:cs="Times New Roman"/>
          <w:szCs w:val="24"/>
        </w:rPr>
        <w:t>Melissa Davis.</w:t>
      </w:r>
      <w:r w:rsidR="00981EB7">
        <w:rPr>
          <w:rFonts w:ascii="Arial Narrow" w:eastAsia="Arial Narrow" w:hAnsi="Arial Narrow" w:cs="Times New Roman"/>
          <w:szCs w:val="24"/>
        </w:rPr>
        <w:t xml:space="preserve"> Motion passed 4 -0.</w:t>
      </w:r>
    </w:p>
    <w:p w14:paraId="2A8CE2D9" w14:textId="13639684" w:rsidR="00942B02" w:rsidRDefault="00942B02" w:rsidP="00A54321">
      <w:pPr>
        <w:spacing w:before="120" w:after="0" w:line="240" w:lineRule="auto"/>
        <w:rPr>
          <w:rFonts w:ascii="Arial Narrow" w:eastAsia="Arial Narrow" w:hAnsi="Arial Narrow" w:cs="Times New Roman"/>
          <w:b/>
          <w:bCs/>
          <w:szCs w:val="24"/>
        </w:rPr>
      </w:pPr>
    </w:p>
    <w:p w14:paraId="6E91FA40" w14:textId="77777777" w:rsidR="00981EB7" w:rsidRDefault="00981EB7" w:rsidP="00A54321">
      <w:pPr>
        <w:spacing w:before="120" w:after="0" w:line="240" w:lineRule="auto"/>
        <w:rPr>
          <w:rFonts w:ascii="Arial Narrow" w:eastAsia="Arial Narrow" w:hAnsi="Arial Narrow" w:cs="Times New Roman"/>
          <w:b/>
          <w:bCs/>
          <w:szCs w:val="24"/>
        </w:rPr>
      </w:pPr>
    </w:p>
    <w:p w14:paraId="1C3DA951" w14:textId="2652174B" w:rsidR="00872970" w:rsidRPr="00872970" w:rsidRDefault="00872970" w:rsidP="00A54321">
      <w:pPr>
        <w:spacing w:before="120" w:after="0" w:line="240" w:lineRule="auto"/>
        <w:rPr>
          <w:rFonts w:ascii="Arial Narrow" w:eastAsia="Arial Narrow" w:hAnsi="Arial Narrow" w:cs="Times New Roman"/>
          <w:b/>
          <w:bCs/>
          <w:szCs w:val="24"/>
        </w:rPr>
      </w:pPr>
      <w:r w:rsidRPr="00872970">
        <w:rPr>
          <w:rFonts w:ascii="Arial Narrow" w:eastAsia="Arial Narrow" w:hAnsi="Arial Narrow" w:cs="Times New Roman"/>
          <w:b/>
          <w:bCs/>
          <w:szCs w:val="24"/>
        </w:rPr>
        <w:lastRenderedPageBreak/>
        <w:t>PUBLIC HEARING TO AMEND PSA</w:t>
      </w:r>
      <w:r w:rsidR="00CA4EE6">
        <w:rPr>
          <w:rFonts w:ascii="Arial Narrow" w:eastAsia="Arial Narrow" w:hAnsi="Arial Narrow" w:cs="Times New Roman"/>
          <w:b/>
          <w:bCs/>
          <w:szCs w:val="24"/>
        </w:rPr>
        <w:t xml:space="preserve"> WITH </w:t>
      </w:r>
      <w:r w:rsidRPr="00872970">
        <w:rPr>
          <w:rFonts w:ascii="Arial Narrow" w:eastAsia="Arial Narrow" w:hAnsi="Arial Narrow" w:cs="Times New Roman"/>
          <w:b/>
          <w:bCs/>
          <w:szCs w:val="24"/>
        </w:rPr>
        <w:t>US DEVELOPMENT</w:t>
      </w:r>
      <w:r w:rsidR="00CA4EE6">
        <w:rPr>
          <w:rFonts w:ascii="Arial Narrow" w:eastAsia="Arial Narrow" w:hAnsi="Arial Narrow" w:cs="Times New Roman"/>
          <w:b/>
          <w:bCs/>
          <w:szCs w:val="24"/>
        </w:rPr>
        <w:t>S</w:t>
      </w:r>
    </w:p>
    <w:p w14:paraId="6FD5BB05" w14:textId="7D83DC08" w:rsidR="00872970" w:rsidRDefault="00872970"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 discussed</w:t>
      </w:r>
      <w:r w:rsidR="00A573E2">
        <w:rPr>
          <w:rFonts w:ascii="Arial Narrow" w:eastAsia="Arial Narrow" w:hAnsi="Arial Narrow" w:cs="Times New Roman"/>
          <w:szCs w:val="24"/>
        </w:rPr>
        <w:t xml:space="preserve"> the</w:t>
      </w:r>
      <w:r>
        <w:rPr>
          <w:rFonts w:ascii="Arial Narrow" w:eastAsia="Arial Narrow" w:hAnsi="Arial Narrow" w:cs="Times New Roman"/>
          <w:szCs w:val="24"/>
        </w:rPr>
        <w:t xml:space="preserve"> phase one</w:t>
      </w:r>
      <w:r w:rsidR="00A573E2">
        <w:rPr>
          <w:rFonts w:ascii="Arial Narrow" w:eastAsia="Arial Narrow" w:hAnsi="Arial Narrow" w:cs="Times New Roman"/>
          <w:szCs w:val="24"/>
        </w:rPr>
        <w:t xml:space="preserve"> study</w:t>
      </w:r>
      <w:r>
        <w:rPr>
          <w:rFonts w:ascii="Arial Narrow" w:eastAsia="Arial Narrow" w:hAnsi="Arial Narrow" w:cs="Times New Roman"/>
          <w:szCs w:val="24"/>
        </w:rPr>
        <w:t xml:space="preserve">.  A study was done and will now require a phase two to determine if the level of contaminants </w:t>
      </w:r>
      <w:proofErr w:type="gramStart"/>
      <w:r>
        <w:rPr>
          <w:rFonts w:ascii="Arial Narrow" w:eastAsia="Arial Narrow" w:hAnsi="Arial Narrow" w:cs="Times New Roman"/>
          <w:szCs w:val="24"/>
        </w:rPr>
        <w:t>are</w:t>
      </w:r>
      <w:proofErr w:type="gramEnd"/>
      <w:r>
        <w:rPr>
          <w:rFonts w:ascii="Arial Narrow" w:eastAsia="Arial Narrow" w:hAnsi="Arial Narrow" w:cs="Times New Roman"/>
          <w:szCs w:val="24"/>
        </w:rPr>
        <w:t xml:space="preserve"> at a high level. Phase two has to be done to re-evaluate and re-develop.  US Development is requesting that the Town pay for Phase two.  The proposed cost is between $27,000 and $42,000.</w:t>
      </w:r>
      <w:r w:rsidR="00494987">
        <w:rPr>
          <w:rFonts w:ascii="Arial Narrow" w:eastAsia="Arial Narrow" w:hAnsi="Arial Narrow" w:cs="Times New Roman"/>
          <w:szCs w:val="24"/>
        </w:rPr>
        <w:t xml:space="preserve"> </w:t>
      </w:r>
      <w:r w:rsidR="00A70E92">
        <w:rPr>
          <w:rFonts w:ascii="Arial Narrow" w:eastAsia="Arial Narrow" w:hAnsi="Arial Narrow" w:cs="Times New Roman"/>
          <w:szCs w:val="24"/>
        </w:rPr>
        <w:t xml:space="preserve">Council discussed and agreed that it has to be done.  Motion made by </w:t>
      </w:r>
      <w:r w:rsidR="00D7745A">
        <w:rPr>
          <w:rFonts w:ascii="Arial Narrow" w:eastAsia="Arial Narrow" w:hAnsi="Arial Narrow" w:cs="Times New Roman"/>
          <w:szCs w:val="24"/>
        </w:rPr>
        <w:t xml:space="preserve">Council Member </w:t>
      </w:r>
      <w:r w:rsidR="00A70E92">
        <w:rPr>
          <w:rFonts w:ascii="Arial Narrow" w:eastAsia="Arial Narrow" w:hAnsi="Arial Narrow" w:cs="Times New Roman"/>
          <w:szCs w:val="24"/>
        </w:rPr>
        <w:t xml:space="preserve">Joe Maxim and seconded by </w:t>
      </w:r>
      <w:r w:rsidR="00D7745A">
        <w:rPr>
          <w:rFonts w:ascii="Arial Narrow" w:eastAsia="Arial Narrow" w:hAnsi="Arial Narrow" w:cs="Times New Roman"/>
          <w:szCs w:val="24"/>
        </w:rPr>
        <w:t xml:space="preserve">Council Member </w:t>
      </w:r>
      <w:r w:rsidR="00A70E92">
        <w:rPr>
          <w:rFonts w:ascii="Arial Narrow" w:eastAsia="Arial Narrow" w:hAnsi="Arial Narrow" w:cs="Times New Roman"/>
          <w:szCs w:val="24"/>
        </w:rPr>
        <w:t>Les Gladden to close the public hearing.  Motion passed</w:t>
      </w:r>
      <w:r w:rsidR="0080752A">
        <w:rPr>
          <w:rFonts w:ascii="Arial Narrow" w:eastAsia="Arial Narrow" w:hAnsi="Arial Narrow" w:cs="Times New Roman"/>
          <w:szCs w:val="24"/>
        </w:rPr>
        <w:t xml:space="preserve"> 4 – 0.</w:t>
      </w:r>
    </w:p>
    <w:p w14:paraId="4E743249" w14:textId="77777777" w:rsidR="00942B02" w:rsidRDefault="00942B02" w:rsidP="00A54321">
      <w:pPr>
        <w:spacing w:before="120" w:after="0" w:line="240" w:lineRule="auto"/>
        <w:rPr>
          <w:rFonts w:ascii="Arial Narrow" w:eastAsia="Arial Narrow" w:hAnsi="Arial Narrow" w:cs="Times New Roman"/>
          <w:b/>
          <w:bCs/>
          <w:szCs w:val="24"/>
        </w:rPr>
      </w:pPr>
    </w:p>
    <w:p w14:paraId="72012E2B" w14:textId="188F59C9" w:rsidR="00A70E92" w:rsidRPr="00661ED3" w:rsidRDefault="00A70E92" w:rsidP="00A54321">
      <w:pPr>
        <w:spacing w:before="120" w:after="0" w:line="240" w:lineRule="auto"/>
        <w:rPr>
          <w:rFonts w:ascii="Arial Narrow" w:eastAsia="Arial Narrow" w:hAnsi="Arial Narrow" w:cs="Times New Roman"/>
          <w:b/>
          <w:bCs/>
          <w:szCs w:val="24"/>
        </w:rPr>
      </w:pPr>
      <w:r w:rsidRPr="00661ED3">
        <w:rPr>
          <w:rFonts w:ascii="Arial Narrow" w:eastAsia="Arial Narrow" w:hAnsi="Arial Narrow" w:cs="Times New Roman"/>
          <w:b/>
          <w:bCs/>
          <w:szCs w:val="24"/>
        </w:rPr>
        <w:t>OLD BUSINESS</w:t>
      </w:r>
    </w:p>
    <w:p w14:paraId="0BDC7CA6" w14:textId="61011449" w:rsidR="00A70E92" w:rsidRDefault="003A49A4" w:rsidP="00A54321">
      <w:pPr>
        <w:spacing w:before="120" w:after="0" w:line="240" w:lineRule="auto"/>
        <w:rPr>
          <w:rFonts w:ascii="Arial Narrow" w:eastAsia="Arial Narrow" w:hAnsi="Arial Narrow" w:cs="Times New Roman"/>
          <w:szCs w:val="24"/>
        </w:rPr>
      </w:pPr>
      <w:r w:rsidRPr="003A49A4">
        <w:rPr>
          <w:rFonts w:ascii="Arial Narrow" w:eastAsia="Arial Narrow" w:hAnsi="Arial Narrow" w:cs="Times New Roman"/>
          <w:szCs w:val="24"/>
          <w:u w:val="single"/>
        </w:rPr>
        <w:t>Proposed Budget</w:t>
      </w:r>
      <w:r>
        <w:rPr>
          <w:rFonts w:ascii="Arial Narrow" w:eastAsia="Arial Narrow" w:hAnsi="Arial Narrow" w:cs="Times New Roman"/>
          <w:szCs w:val="24"/>
        </w:rPr>
        <w:t xml:space="preserve">. </w:t>
      </w:r>
      <w:r w:rsidR="00A70E92">
        <w:rPr>
          <w:rFonts w:ascii="Arial Narrow" w:eastAsia="Arial Narrow" w:hAnsi="Arial Narrow" w:cs="Times New Roman"/>
          <w:szCs w:val="24"/>
        </w:rPr>
        <w:t>Town Manager Ryan Spitzer presented three changes to the proposed budget since the May meeting.  He explained the different type of funds available to the Town.  A balanced budget is needed by July 1</w:t>
      </w:r>
      <w:r w:rsidR="00A70E92" w:rsidRPr="00A70E92">
        <w:rPr>
          <w:rFonts w:ascii="Arial Narrow" w:eastAsia="Arial Narrow" w:hAnsi="Arial Narrow" w:cs="Times New Roman"/>
          <w:szCs w:val="24"/>
          <w:vertAlign w:val="superscript"/>
        </w:rPr>
        <w:t>st</w:t>
      </w:r>
      <w:r w:rsidR="00A70E92">
        <w:rPr>
          <w:rFonts w:ascii="Arial Narrow" w:eastAsia="Arial Narrow" w:hAnsi="Arial Narrow" w:cs="Times New Roman"/>
          <w:szCs w:val="24"/>
        </w:rPr>
        <w:t xml:space="preserve">.  He outlined Restricted Funds and how they can be used.  Project Budget was reviewed.  The tax rate will remain the same at .33 cents per $100.  Employees will receive a 2% COLA increase and the Police will receive a higher </w:t>
      </w:r>
      <w:r w:rsidR="00A70E92" w:rsidRPr="003A49A4">
        <w:rPr>
          <w:rFonts w:ascii="Arial Narrow" w:eastAsia="Arial Narrow" w:hAnsi="Arial Narrow" w:cs="Times New Roman"/>
          <w:szCs w:val="24"/>
        </w:rPr>
        <w:t>increase</w:t>
      </w:r>
      <w:r w:rsidR="00DB19E3" w:rsidRPr="003A49A4">
        <w:rPr>
          <w:rFonts w:ascii="Arial Narrow" w:eastAsia="Arial Narrow" w:hAnsi="Arial Narrow" w:cs="Times New Roman"/>
          <w:szCs w:val="24"/>
        </w:rPr>
        <w:t xml:space="preserve"> of 10%</w:t>
      </w:r>
      <w:r w:rsidR="00A70E92" w:rsidRPr="003A49A4">
        <w:rPr>
          <w:rFonts w:ascii="Arial Narrow" w:eastAsia="Arial Narrow" w:hAnsi="Arial Narrow" w:cs="Times New Roman"/>
          <w:szCs w:val="24"/>
        </w:rPr>
        <w:t>.</w:t>
      </w:r>
      <w:r>
        <w:rPr>
          <w:rFonts w:ascii="Arial Narrow" w:eastAsia="Arial Narrow" w:hAnsi="Arial Narrow" w:cs="Times New Roman"/>
          <w:szCs w:val="24"/>
        </w:rPr>
        <w:t>and stepdown as the grade goes up.</w:t>
      </w:r>
      <w:r w:rsidR="00A70E92">
        <w:rPr>
          <w:rFonts w:ascii="Arial Narrow" w:eastAsia="Arial Narrow" w:hAnsi="Arial Narrow" w:cs="Times New Roman"/>
          <w:szCs w:val="24"/>
        </w:rPr>
        <w:t xml:space="preserve">  Telecommunicators will also see a 10% increase.</w:t>
      </w:r>
    </w:p>
    <w:p w14:paraId="5F7537AD" w14:textId="487341FF" w:rsidR="00A70E92" w:rsidRDefault="00494987" w:rsidP="00A54321">
      <w:pPr>
        <w:spacing w:before="120" w:after="0" w:line="240" w:lineRule="auto"/>
        <w:rPr>
          <w:rFonts w:ascii="Arial Narrow" w:eastAsia="Arial Narrow" w:hAnsi="Arial Narrow" w:cs="Times New Roman"/>
          <w:szCs w:val="24"/>
        </w:rPr>
      </w:pPr>
      <w:r w:rsidRPr="00494987">
        <w:rPr>
          <w:rFonts w:ascii="Arial Narrow" w:eastAsia="Arial Narrow" w:hAnsi="Arial Narrow" w:cs="Times New Roman"/>
          <w:szCs w:val="24"/>
          <w:u w:val="single"/>
        </w:rPr>
        <w:t>Adoption of Electric Rates</w:t>
      </w:r>
      <w:r>
        <w:rPr>
          <w:rFonts w:ascii="Arial Narrow" w:eastAsia="Arial Narrow" w:hAnsi="Arial Narrow" w:cs="Times New Roman"/>
          <w:szCs w:val="24"/>
        </w:rPr>
        <w:t xml:space="preserve">. </w:t>
      </w:r>
      <w:r w:rsidR="00A70E92">
        <w:rPr>
          <w:rFonts w:ascii="Arial Narrow" w:eastAsia="Arial Narrow" w:hAnsi="Arial Narrow" w:cs="Times New Roman"/>
          <w:szCs w:val="24"/>
        </w:rPr>
        <w:t xml:space="preserve">Electric rates did not increase for residents.  This is the fifth year in a row that rates were not increased.  Town Manager Ryan Spitzer also discussed the budget impacts for FY 21-22.  He anticipates $2.6 million over the next two years for Covid Relief.  We have until the year 2026 to spend those funds.  </w:t>
      </w:r>
    </w:p>
    <w:p w14:paraId="54A92F1E" w14:textId="7EB56017" w:rsidR="00A70E92" w:rsidRDefault="00494987" w:rsidP="00A54321">
      <w:pPr>
        <w:spacing w:before="120" w:after="0" w:line="240" w:lineRule="auto"/>
        <w:rPr>
          <w:rFonts w:ascii="Arial Narrow" w:eastAsia="Arial Narrow" w:hAnsi="Arial Narrow" w:cs="Times New Roman"/>
          <w:szCs w:val="24"/>
        </w:rPr>
      </w:pPr>
      <w:r w:rsidRPr="00494987">
        <w:rPr>
          <w:rFonts w:ascii="Arial Narrow" w:eastAsia="Arial Narrow" w:hAnsi="Arial Narrow" w:cs="Times New Roman"/>
          <w:szCs w:val="24"/>
          <w:u w:val="single"/>
        </w:rPr>
        <w:t>New Town Hall</w:t>
      </w:r>
      <w:r>
        <w:rPr>
          <w:rFonts w:ascii="Arial Narrow" w:eastAsia="Arial Narrow" w:hAnsi="Arial Narrow" w:cs="Times New Roman"/>
          <w:szCs w:val="24"/>
        </w:rPr>
        <w:t xml:space="preserve">.  </w:t>
      </w:r>
      <w:r w:rsidR="00A70E92">
        <w:rPr>
          <w:rFonts w:ascii="Arial Narrow" w:eastAsia="Arial Narrow" w:hAnsi="Arial Narrow" w:cs="Times New Roman"/>
          <w:szCs w:val="24"/>
        </w:rPr>
        <w:t>Mr. Spitzer updated the progress of the new Town Hall.  It is expected to open the Summer of 2022 with the library following two to three months after</w:t>
      </w:r>
      <w:bookmarkStart w:id="6" w:name="_Hlk77255516"/>
      <w:r w:rsidR="00A70E92">
        <w:rPr>
          <w:rFonts w:ascii="Arial Narrow" w:eastAsia="Arial Narrow" w:hAnsi="Arial Narrow" w:cs="Times New Roman"/>
          <w:szCs w:val="24"/>
        </w:rPr>
        <w:t>.</w:t>
      </w:r>
      <w:r w:rsidR="000A67E7">
        <w:rPr>
          <w:rFonts w:ascii="Arial Narrow" w:eastAsia="Arial Narrow" w:hAnsi="Arial Narrow" w:cs="Times New Roman"/>
          <w:szCs w:val="24"/>
        </w:rPr>
        <w:t xml:space="preserve"> </w:t>
      </w:r>
      <w:bookmarkStart w:id="7" w:name="_Hlk77259894"/>
      <w:r w:rsidR="000A67E7" w:rsidRPr="00372C6E">
        <w:rPr>
          <w:rFonts w:ascii="Arial Narrow" w:eastAsia="Arial Narrow" w:hAnsi="Arial Narrow" w:cs="Times New Roman"/>
          <w:szCs w:val="24"/>
        </w:rPr>
        <w:t xml:space="preserve">Council Member Melissa Davis </w:t>
      </w:r>
      <w:r w:rsidR="00203ED6" w:rsidRPr="00372C6E">
        <w:rPr>
          <w:rFonts w:ascii="Arial Narrow" w:eastAsia="Arial Narrow" w:hAnsi="Arial Narrow" w:cs="Times New Roman"/>
          <w:szCs w:val="24"/>
        </w:rPr>
        <w:t xml:space="preserve">would like to see a fountain at the new Town Hall.  Council member Les Gladden added </w:t>
      </w:r>
      <w:r w:rsidR="000A67E7" w:rsidRPr="00372C6E">
        <w:rPr>
          <w:rFonts w:ascii="Arial Narrow" w:eastAsia="Arial Narrow" w:hAnsi="Arial Narrow" w:cs="Times New Roman"/>
          <w:szCs w:val="24"/>
        </w:rPr>
        <w:t xml:space="preserve">that now is the time to put in water piping and electric so we could put in </w:t>
      </w:r>
      <w:r w:rsidR="00203ED6" w:rsidRPr="00372C6E">
        <w:rPr>
          <w:rFonts w:ascii="Arial Narrow" w:eastAsia="Arial Narrow" w:hAnsi="Arial Narrow" w:cs="Times New Roman"/>
          <w:szCs w:val="24"/>
        </w:rPr>
        <w:t xml:space="preserve">a </w:t>
      </w:r>
      <w:r w:rsidR="000A67E7" w:rsidRPr="00372C6E">
        <w:rPr>
          <w:rFonts w:ascii="Arial Narrow" w:eastAsia="Arial Narrow" w:hAnsi="Arial Narrow" w:cs="Times New Roman"/>
          <w:szCs w:val="24"/>
        </w:rPr>
        <w:t>fountain at the new Town Hall.</w:t>
      </w:r>
      <w:bookmarkEnd w:id="7"/>
    </w:p>
    <w:bookmarkEnd w:id="6"/>
    <w:p w14:paraId="064644E5" w14:textId="3028C0AD" w:rsidR="00A70E92" w:rsidRDefault="00A70E92"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Since the Public Hearing on May 3</w:t>
      </w:r>
      <w:r w:rsidRPr="00A70E92">
        <w:rPr>
          <w:rFonts w:ascii="Arial Narrow" w:eastAsia="Arial Narrow" w:hAnsi="Arial Narrow" w:cs="Times New Roman"/>
          <w:szCs w:val="24"/>
          <w:vertAlign w:val="superscript"/>
        </w:rPr>
        <w:t>rd</w:t>
      </w:r>
      <w:r>
        <w:rPr>
          <w:rFonts w:ascii="Arial Narrow" w:eastAsia="Arial Narrow" w:hAnsi="Arial Narrow" w:cs="Times New Roman"/>
          <w:szCs w:val="24"/>
        </w:rPr>
        <w:t xml:space="preserve"> three changes were made to the budget:(1) reduced Fire Dept. salaries; (2) removed fencing of project at Jack Hughes Park and (3) remove the split A/C units at Lake Park.</w:t>
      </w:r>
    </w:p>
    <w:p w14:paraId="3A119AB2" w14:textId="43712787" w:rsidR="00A70E92" w:rsidRDefault="00A70E92"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Les Gladden moved to adopt the budget </w:t>
      </w:r>
      <w:r w:rsidR="00D7745A">
        <w:rPr>
          <w:rFonts w:ascii="Arial Narrow" w:eastAsia="Arial Narrow" w:hAnsi="Arial Narrow" w:cs="Times New Roman"/>
          <w:szCs w:val="24"/>
        </w:rPr>
        <w:t>and</w:t>
      </w:r>
      <w:r>
        <w:rPr>
          <w:rFonts w:ascii="Arial Narrow" w:eastAsia="Arial Narrow" w:hAnsi="Arial Narrow" w:cs="Times New Roman"/>
          <w:szCs w:val="24"/>
        </w:rPr>
        <w:t xml:space="preserve"> Council Member Joe Maxim second</w:t>
      </w:r>
      <w:r w:rsidR="004B1287">
        <w:rPr>
          <w:rFonts w:ascii="Arial Narrow" w:eastAsia="Arial Narrow" w:hAnsi="Arial Narrow" w:cs="Times New Roman"/>
          <w:szCs w:val="24"/>
        </w:rPr>
        <w:t>ed</w:t>
      </w:r>
      <w:r>
        <w:rPr>
          <w:rFonts w:ascii="Arial Narrow" w:eastAsia="Arial Narrow" w:hAnsi="Arial Narrow" w:cs="Times New Roman"/>
          <w:szCs w:val="24"/>
        </w:rPr>
        <w:t>.  Motion passed 4-0.</w:t>
      </w:r>
    </w:p>
    <w:p w14:paraId="1AA0277B" w14:textId="469E26DB" w:rsidR="00942B02" w:rsidRDefault="00942B02" w:rsidP="00A54321">
      <w:pPr>
        <w:spacing w:before="120" w:after="0" w:line="240" w:lineRule="auto"/>
        <w:rPr>
          <w:rFonts w:ascii="Arial Narrow" w:eastAsia="Arial Narrow" w:hAnsi="Arial Narrow" w:cs="Times New Roman"/>
          <w:szCs w:val="24"/>
        </w:rPr>
      </w:pPr>
      <w:r w:rsidRPr="00942B02">
        <w:rPr>
          <w:rFonts w:ascii="Arial Narrow" w:eastAsia="Arial Narrow" w:hAnsi="Arial Narrow" w:cs="Times New Roman"/>
          <w:szCs w:val="24"/>
          <w:u w:val="single"/>
        </w:rPr>
        <w:t>Electric rates</w:t>
      </w:r>
      <w:r>
        <w:rPr>
          <w:rFonts w:ascii="Arial Narrow" w:eastAsia="Arial Narrow" w:hAnsi="Arial Narrow" w:cs="Times New Roman"/>
          <w:szCs w:val="24"/>
        </w:rPr>
        <w:t xml:space="preserve">. </w:t>
      </w:r>
      <w:r w:rsidR="00DB19E3">
        <w:rPr>
          <w:rFonts w:ascii="Arial Narrow" w:eastAsia="Arial Narrow" w:hAnsi="Arial Narrow" w:cs="Times New Roman"/>
          <w:szCs w:val="24"/>
        </w:rPr>
        <w:t>Mr. Spitzer noted that the rates increased</w:t>
      </w:r>
      <w:r>
        <w:rPr>
          <w:rFonts w:ascii="Arial Narrow" w:eastAsia="Arial Narrow" w:hAnsi="Arial Narrow" w:cs="Times New Roman"/>
          <w:szCs w:val="24"/>
        </w:rPr>
        <w:t xml:space="preserve"> </w:t>
      </w:r>
      <w:r w:rsidR="005E74C1">
        <w:rPr>
          <w:rFonts w:ascii="Arial Narrow" w:eastAsia="Arial Narrow" w:hAnsi="Arial Narrow" w:cs="Times New Roman"/>
          <w:szCs w:val="24"/>
        </w:rPr>
        <w:t>due to the NC State Statutes for the Renewable Energy and Energy Efficiency Portfolios Standard (REPS):</w:t>
      </w:r>
    </w:p>
    <w:p w14:paraId="7748F812" w14:textId="77777777" w:rsidR="00942B02" w:rsidRDefault="00942B02" w:rsidP="00942B02">
      <w:pPr>
        <w:spacing w:before="120" w:after="0" w:line="240" w:lineRule="auto"/>
        <w:ind w:firstLine="432"/>
        <w:rPr>
          <w:rFonts w:ascii="Arial Narrow" w:eastAsia="Arial Narrow" w:hAnsi="Arial Narrow" w:cs="Times New Roman"/>
          <w:szCs w:val="24"/>
        </w:rPr>
      </w:pPr>
      <w:r>
        <w:rPr>
          <w:rFonts w:ascii="Arial Narrow" w:eastAsia="Arial Narrow" w:hAnsi="Arial Narrow" w:cs="Times New Roman"/>
          <w:szCs w:val="24"/>
        </w:rPr>
        <w:t>Residential:  77 cents to 81 cents</w:t>
      </w:r>
    </w:p>
    <w:p w14:paraId="51DF53A1" w14:textId="3AE5CB84" w:rsidR="00942B02" w:rsidRDefault="00942B02" w:rsidP="00942B02">
      <w:pPr>
        <w:spacing w:before="120" w:after="0" w:line="240" w:lineRule="auto"/>
        <w:ind w:firstLine="432"/>
        <w:rPr>
          <w:rFonts w:ascii="Arial Narrow" w:eastAsia="Arial Narrow" w:hAnsi="Arial Narrow" w:cs="Times New Roman"/>
          <w:szCs w:val="24"/>
        </w:rPr>
      </w:pPr>
      <w:r>
        <w:rPr>
          <w:rFonts w:ascii="Arial Narrow" w:eastAsia="Arial Narrow" w:hAnsi="Arial Narrow" w:cs="Times New Roman"/>
          <w:szCs w:val="24"/>
        </w:rPr>
        <w:t>Businesses:  $4.19 to $4.41 per month</w:t>
      </w:r>
    </w:p>
    <w:p w14:paraId="332B6E2D" w14:textId="29EC09C3" w:rsidR="00942B02" w:rsidRDefault="00942B02" w:rsidP="00942B02">
      <w:pPr>
        <w:spacing w:before="120" w:after="0" w:line="240" w:lineRule="auto"/>
        <w:ind w:firstLine="432"/>
        <w:rPr>
          <w:rFonts w:ascii="Arial Narrow" w:eastAsia="Arial Narrow" w:hAnsi="Arial Narrow" w:cs="Times New Roman"/>
          <w:szCs w:val="24"/>
        </w:rPr>
      </w:pPr>
      <w:r>
        <w:rPr>
          <w:rFonts w:ascii="Arial Narrow" w:eastAsia="Arial Narrow" w:hAnsi="Arial Narrow" w:cs="Times New Roman"/>
          <w:szCs w:val="24"/>
        </w:rPr>
        <w:t>Industrial:   $43.15 to $45.45 per month</w:t>
      </w:r>
    </w:p>
    <w:p w14:paraId="1A1F5663" w14:textId="352AC3A5" w:rsidR="00942B02" w:rsidRDefault="00DB19E3"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A</w:t>
      </w:r>
      <w:r w:rsidR="00A70E92">
        <w:rPr>
          <w:rFonts w:ascii="Arial Narrow" w:eastAsia="Arial Narrow" w:hAnsi="Arial Narrow" w:cs="Times New Roman"/>
          <w:szCs w:val="24"/>
        </w:rPr>
        <w:t xml:space="preserve"> motion was passed to adopt the Electric Reps and Riders</w:t>
      </w:r>
      <w:r w:rsidR="001F1B71">
        <w:rPr>
          <w:rFonts w:ascii="Arial Narrow" w:eastAsia="Arial Narrow" w:hAnsi="Arial Narrow" w:cs="Times New Roman"/>
          <w:szCs w:val="24"/>
        </w:rPr>
        <w:t xml:space="preserve"> rates</w:t>
      </w:r>
      <w:r w:rsidR="00A70E92">
        <w:rPr>
          <w:rFonts w:ascii="Arial Narrow" w:eastAsia="Arial Narrow" w:hAnsi="Arial Narrow" w:cs="Times New Roman"/>
          <w:szCs w:val="24"/>
        </w:rPr>
        <w:t xml:space="preserve"> with 4 – 0 vote.</w:t>
      </w:r>
    </w:p>
    <w:p w14:paraId="0C5EADF2" w14:textId="431ADD20" w:rsidR="00DB19E3" w:rsidRDefault="00942B02"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u w:val="single"/>
        </w:rPr>
        <w:t>Vote on Subaru.</w:t>
      </w:r>
      <w:r>
        <w:rPr>
          <w:rFonts w:ascii="Arial Narrow" w:eastAsia="Arial Narrow" w:hAnsi="Arial Narrow" w:cs="Times New Roman"/>
          <w:szCs w:val="24"/>
        </w:rPr>
        <w:t xml:space="preserve"> There was a vote to </w:t>
      </w:r>
      <w:r w:rsidR="00A70E92">
        <w:rPr>
          <w:rFonts w:ascii="Arial Narrow" w:eastAsia="Arial Narrow" w:hAnsi="Arial Narrow" w:cs="Times New Roman"/>
          <w:szCs w:val="24"/>
        </w:rPr>
        <w:t>chang</w:t>
      </w:r>
      <w:r>
        <w:rPr>
          <w:rFonts w:ascii="Arial Narrow" w:eastAsia="Arial Narrow" w:hAnsi="Arial Narrow" w:cs="Times New Roman"/>
          <w:szCs w:val="24"/>
        </w:rPr>
        <w:t>e</w:t>
      </w:r>
      <w:r w:rsidR="00A70E92">
        <w:rPr>
          <w:rFonts w:ascii="Arial Narrow" w:eastAsia="Arial Narrow" w:hAnsi="Arial Narrow" w:cs="Times New Roman"/>
          <w:szCs w:val="24"/>
        </w:rPr>
        <w:t xml:space="preserve"> the height of the bushes from 2 ft to 3 ft.  Council member Les Gladden moved and Joe Maxim seconded.  Motion</w:t>
      </w:r>
      <w:r>
        <w:rPr>
          <w:rFonts w:ascii="Arial Narrow" w:eastAsia="Arial Narrow" w:hAnsi="Arial Narrow" w:cs="Times New Roman"/>
          <w:szCs w:val="24"/>
        </w:rPr>
        <w:t xml:space="preserve"> to change the height of the bushes</w:t>
      </w:r>
      <w:r w:rsidR="00A70E92">
        <w:rPr>
          <w:rFonts w:ascii="Arial Narrow" w:eastAsia="Arial Narrow" w:hAnsi="Arial Narrow" w:cs="Times New Roman"/>
          <w:szCs w:val="24"/>
        </w:rPr>
        <w:t xml:space="preserve"> passed 4 – 0.</w:t>
      </w:r>
    </w:p>
    <w:p w14:paraId="5A621A04" w14:textId="77777777" w:rsidR="00DB19E3" w:rsidRDefault="00DB19E3" w:rsidP="004B1287">
      <w:pPr>
        <w:spacing w:after="0" w:line="240" w:lineRule="auto"/>
        <w:rPr>
          <w:rFonts w:ascii="Arial Narrow" w:eastAsia="Arial Narrow" w:hAnsi="Arial Narrow" w:cs="Times New Roman"/>
          <w:szCs w:val="24"/>
        </w:rPr>
      </w:pPr>
    </w:p>
    <w:p w14:paraId="533256EF" w14:textId="7D066A07" w:rsidR="00A70E92" w:rsidRDefault="00A70E92" w:rsidP="004B1287">
      <w:pPr>
        <w:spacing w:after="0" w:line="240" w:lineRule="auto"/>
        <w:rPr>
          <w:rFonts w:ascii="Arial Narrow" w:eastAsia="Arial Narrow" w:hAnsi="Arial Narrow" w:cs="Times New Roman"/>
          <w:szCs w:val="24"/>
        </w:rPr>
      </w:pPr>
      <w:r w:rsidRPr="00942B02">
        <w:rPr>
          <w:rFonts w:ascii="Arial Narrow" w:eastAsia="Arial Narrow" w:hAnsi="Arial Narrow" w:cs="Times New Roman"/>
          <w:szCs w:val="24"/>
          <w:u w:val="single"/>
        </w:rPr>
        <w:t>Vote on the amended PSA</w:t>
      </w:r>
      <w:r w:rsidR="005E74C1">
        <w:rPr>
          <w:rFonts w:ascii="Arial Narrow" w:eastAsia="Arial Narrow" w:hAnsi="Arial Narrow" w:cs="Times New Roman"/>
          <w:szCs w:val="24"/>
          <w:u w:val="single"/>
        </w:rPr>
        <w:t xml:space="preserve"> with </w:t>
      </w:r>
      <w:r w:rsidRPr="00942B02">
        <w:rPr>
          <w:rFonts w:ascii="Arial Narrow" w:eastAsia="Arial Narrow" w:hAnsi="Arial Narrow" w:cs="Times New Roman"/>
          <w:szCs w:val="24"/>
          <w:u w:val="single"/>
        </w:rPr>
        <w:t>US Development</w:t>
      </w:r>
      <w:r>
        <w:rPr>
          <w:rFonts w:ascii="Arial Narrow" w:eastAsia="Arial Narrow" w:hAnsi="Arial Narrow" w:cs="Times New Roman"/>
          <w:szCs w:val="24"/>
        </w:rPr>
        <w:t xml:space="preserve">.  </w:t>
      </w:r>
      <w:r w:rsidR="00D7745A">
        <w:rPr>
          <w:rFonts w:ascii="Arial Narrow" w:eastAsia="Arial Narrow" w:hAnsi="Arial Narrow" w:cs="Times New Roman"/>
          <w:szCs w:val="24"/>
        </w:rPr>
        <w:t xml:space="preserve">Council Member </w:t>
      </w:r>
      <w:r>
        <w:rPr>
          <w:rFonts w:ascii="Arial Narrow" w:eastAsia="Arial Narrow" w:hAnsi="Arial Narrow" w:cs="Times New Roman"/>
          <w:szCs w:val="24"/>
        </w:rPr>
        <w:t xml:space="preserve">Joe Maxim moved </w:t>
      </w:r>
      <w:r w:rsidR="00942B02">
        <w:rPr>
          <w:rFonts w:ascii="Arial Narrow" w:eastAsia="Arial Narrow" w:hAnsi="Arial Narrow" w:cs="Times New Roman"/>
          <w:szCs w:val="24"/>
        </w:rPr>
        <w:t xml:space="preserve">to vote on the amended PSA/US Development </w:t>
      </w:r>
      <w:r>
        <w:rPr>
          <w:rFonts w:ascii="Arial Narrow" w:eastAsia="Arial Narrow" w:hAnsi="Arial Narrow" w:cs="Times New Roman"/>
          <w:szCs w:val="24"/>
        </w:rPr>
        <w:t xml:space="preserve">and </w:t>
      </w:r>
      <w:r w:rsidR="00D7745A">
        <w:rPr>
          <w:rFonts w:ascii="Arial Narrow" w:eastAsia="Arial Narrow" w:hAnsi="Arial Narrow" w:cs="Times New Roman"/>
          <w:szCs w:val="24"/>
        </w:rPr>
        <w:t xml:space="preserve">Mayor Pro Tem </w:t>
      </w:r>
      <w:r>
        <w:rPr>
          <w:rFonts w:ascii="Arial Narrow" w:eastAsia="Arial Narrow" w:hAnsi="Arial Narrow" w:cs="Times New Roman"/>
          <w:szCs w:val="24"/>
        </w:rPr>
        <w:t>Melissa Davis second</w:t>
      </w:r>
      <w:r w:rsidR="004B1287">
        <w:rPr>
          <w:rFonts w:ascii="Arial Narrow" w:eastAsia="Arial Narrow" w:hAnsi="Arial Narrow" w:cs="Times New Roman"/>
          <w:szCs w:val="24"/>
        </w:rPr>
        <w:t xml:space="preserve">ed </w:t>
      </w:r>
      <w:r w:rsidR="00661ED3">
        <w:rPr>
          <w:rFonts w:ascii="Arial Narrow" w:eastAsia="Arial Narrow" w:hAnsi="Arial Narrow" w:cs="Times New Roman"/>
          <w:szCs w:val="24"/>
        </w:rPr>
        <w:t>to approve.  Motion passed 4 – 0.</w:t>
      </w:r>
    </w:p>
    <w:p w14:paraId="59A04727" w14:textId="77777777" w:rsidR="00942B02" w:rsidRDefault="00942B02" w:rsidP="00A54321">
      <w:pPr>
        <w:spacing w:before="120" w:after="0" w:line="240" w:lineRule="auto"/>
        <w:rPr>
          <w:rFonts w:ascii="Arial Narrow" w:eastAsia="Arial Narrow" w:hAnsi="Arial Narrow" w:cs="Times New Roman"/>
          <w:b/>
          <w:bCs/>
          <w:szCs w:val="24"/>
        </w:rPr>
      </w:pPr>
    </w:p>
    <w:p w14:paraId="31699BF1" w14:textId="4A6885E7" w:rsidR="00661ED3" w:rsidRDefault="00DB27B5" w:rsidP="00A54321">
      <w:pPr>
        <w:spacing w:before="120" w:after="0" w:line="240" w:lineRule="auto"/>
        <w:rPr>
          <w:rFonts w:ascii="Arial Narrow" w:eastAsia="Arial Narrow" w:hAnsi="Arial Narrow" w:cs="Times New Roman"/>
          <w:szCs w:val="24"/>
        </w:rPr>
      </w:pPr>
      <w:r w:rsidRPr="00DB27B5">
        <w:rPr>
          <w:rFonts w:ascii="Arial Narrow" w:eastAsia="Arial Narrow" w:hAnsi="Arial Narrow" w:cs="Times New Roman"/>
          <w:b/>
          <w:bCs/>
          <w:szCs w:val="24"/>
        </w:rPr>
        <w:t>Year-End Budget</w:t>
      </w:r>
      <w:r>
        <w:rPr>
          <w:rFonts w:ascii="Arial Narrow" w:eastAsia="Arial Narrow" w:hAnsi="Arial Narrow" w:cs="Times New Roman"/>
          <w:b/>
          <w:bCs/>
          <w:szCs w:val="24"/>
        </w:rPr>
        <w:t xml:space="preserve"> </w:t>
      </w:r>
      <w:r w:rsidR="00661ED3">
        <w:rPr>
          <w:rFonts w:ascii="Arial Narrow" w:eastAsia="Arial Narrow" w:hAnsi="Arial Narrow" w:cs="Times New Roman"/>
          <w:szCs w:val="24"/>
        </w:rPr>
        <w:t xml:space="preserve">Finance Director Richard Dixon discussed the year-end budget.  There were no questions.  Motion made by Council Member Joe Maxim and seconded by </w:t>
      </w:r>
      <w:r w:rsidR="00D7745A">
        <w:rPr>
          <w:rFonts w:ascii="Arial Narrow" w:eastAsia="Arial Narrow" w:hAnsi="Arial Narrow" w:cs="Times New Roman"/>
          <w:szCs w:val="24"/>
        </w:rPr>
        <w:t xml:space="preserve">Mayor Pro Tem </w:t>
      </w:r>
      <w:r w:rsidR="00661ED3">
        <w:rPr>
          <w:rFonts w:ascii="Arial Narrow" w:eastAsia="Arial Narrow" w:hAnsi="Arial Narrow" w:cs="Times New Roman"/>
          <w:szCs w:val="24"/>
        </w:rPr>
        <w:t>Melissa Davis to approve.  Motion passed to approve all year-end budget amendments.</w:t>
      </w:r>
    </w:p>
    <w:p w14:paraId="6780199D" w14:textId="77777777" w:rsidR="00942B02" w:rsidRDefault="00942B02" w:rsidP="00A54321">
      <w:pPr>
        <w:spacing w:before="120" w:after="0" w:line="240" w:lineRule="auto"/>
        <w:rPr>
          <w:rFonts w:ascii="Arial Narrow" w:eastAsia="Arial Narrow" w:hAnsi="Arial Narrow" w:cs="Times New Roman"/>
          <w:b/>
          <w:bCs/>
          <w:szCs w:val="24"/>
        </w:rPr>
      </w:pPr>
    </w:p>
    <w:p w14:paraId="69FE3BF7" w14:textId="45109858" w:rsidR="00661ED3" w:rsidRDefault="00661ED3" w:rsidP="00A54321">
      <w:pPr>
        <w:spacing w:before="120" w:after="0" w:line="240" w:lineRule="auto"/>
        <w:rPr>
          <w:rFonts w:ascii="Arial Narrow" w:eastAsia="Arial Narrow" w:hAnsi="Arial Narrow" w:cs="Times New Roman"/>
          <w:szCs w:val="24"/>
        </w:rPr>
      </w:pPr>
      <w:r w:rsidRPr="00A25219">
        <w:rPr>
          <w:rFonts w:ascii="Arial Narrow" w:eastAsia="Arial Narrow" w:hAnsi="Arial Narrow" w:cs="Times New Roman"/>
          <w:b/>
          <w:bCs/>
          <w:szCs w:val="24"/>
        </w:rPr>
        <w:t>Approve Project Budget for Lynnwood/Lakewood Project</w:t>
      </w:r>
      <w:r>
        <w:rPr>
          <w:rFonts w:ascii="Arial Narrow" w:eastAsia="Arial Narrow" w:hAnsi="Arial Narrow" w:cs="Times New Roman"/>
          <w:szCs w:val="24"/>
        </w:rPr>
        <w:t>.  Council member Les Gladden would like to make it easier for residents to understand the next step to determine if council wants to pay those who do not want to donate their land.</w:t>
      </w:r>
      <w:r w:rsidR="00A30F8A">
        <w:rPr>
          <w:rFonts w:ascii="Arial Narrow" w:eastAsia="Arial Narrow" w:hAnsi="Arial Narrow" w:cs="Times New Roman"/>
          <w:szCs w:val="24"/>
        </w:rPr>
        <w:t xml:space="preserve"> </w:t>
      </w:r>
      <w:r w:rsidR="00D7745A">
        <w:rPr>
          <w:rFonts w:ascii="Arial Narrow" w:eastAsia="Arial Narrow" w:hAnsi="Arial Narrow" w:cs="Times New Roman"/>
          <w:szCs w:val="24"/>
        </w:rPr>
        <w:t>Mayor Pro Tem</w:t>
      </w:r>
      <w:r w:rsidR="00A30F8A">
        <w:rPr>
          <w:rFonts w:ascii="Arial Narrow" w:eastAsia="Arial Narrow" w:hAnsi="Arial Narrow" w:cs="Times New Roman"/>
          <w:szCs w:val="24"/>
        </w:rPr>
        <w:t xml:space="preserve"> Melissa Dav</w:t>
      </w:r>
      <w:r w:rsidR="00D7745A">
        <w:rPr>
          <w:rFonts w:ascii="Arial Narrow" w:eastAsia="Arial Narrow" w:hAnsi="Arial Narrow" w:cs="Times New Roman"/>
          <w:szCs w:val="24"/>
        </w:rPr>
        <w:t>is</w:t>
      </w:r>
      <w:r w:rsidR="00A30F8A">
        <w:rPr>
          <w:rFonts w:ascii="Arial Narrow" w:eastAsia="Arial Narrow" w:hAnsi="Arial Narrow" w:cs="Times New Roman"/>
          <w:szCs w:val="24"/>
        </w:rPr>
        <w:t xml:space="preserve"> moved to approve and </w:t>
      </w:r>
      <w:r w:rsidR="00D7745A">
        <w:rPr>
          <w:rFonts w:ascii="Arial Narrow" w:eastAsia="Arial Narrow" w:hAnsi="Arial Narrow" w:cs="Times New Roman"/>
          <w:szCs w:val="24"/>
        </w:rPr>
        <w:t xml:space="preserve">Council Member </w:t>
      </w:r>
      <w:r w:rsidR="00A30F8A">
        <w:rPr>
          <w:rFonts w:ascii="Arial Narrow" w:eastAsia="Arial Narrow" w:hAnsi="Arial Narrow" w:cs="Times New Roman"/>
          <w:szCs w:val="24"/>
        </w:rPr>
        <w:t>Joe Maxim seconde</w:t>
      </w:r>
      <w:r w:rsidR="00DB19E3">
        <w:rPr>
          <w:rFonts w:ascii="Arial Narrow" w:eastAsia="Arial Narrow" w:hAnsi="Arial Narrow" w:cs="Times New Roman"/>
          <w:szCs w:val="24"/>
        </w:rPr>
        <w:t>d to approve the project budget.</w:t>
      </w:r>
      <w:r w:rsidR="00A30F8A">
        <w:rPr>
          <w:rFonts w:ascii="Arial Narrow" w:eastAsia="Arial Narrow" w:hAnsi="Arial Narrow" w:cs="Times New Roman"/>
          <w:szCs w:val="24"/>
        </w:rPr>
        <w:t xml:space="preserve">  Motion passed 4 – 0.</w:t>
      </w:r>
    </w:p>
    <w:p w14:paraId="227FACBD" w14:textId="77777777" w:rsidR="00942B02" w:rsidRDefault="00942B02" w:rsidP="00A54321">
      <w:pPr>
        <w:spacing w:before="120" w:after="0" w:line="240" w:lineRule="auto"/>
        <w:rPr>
          <w:rFonts w:ascii="Arial Narrow" w:eastAsia="Arial Narrow" w:hAnsi="Arial Narrow" w:cs="Times New Roman"/>
          <w:b/>
          <w:bCs/>
          <w:szCs w:val="24"/>
        </w:rPr>
      </w:pPr>
    </w:p>
    <w:p w14:paraId="0EFD3894" w14:textId="0277129A" w:rsidR="00A30F8A" w:rsidRDefault="00A30F8A" w:rsidP="00A54321">
      <w:pPr>
        <w:spacing w:before="120" w:after="0" w:line="240" w:lineRule="auto"/>
        <w:rPr>
          <w:rFonts w:ascii="Arial Narrow" w:eastAsia="Arial Narrow" w:hAnsi="Arial Narrow" w:cs="Times New Roman"/>
          <w:szCs w:val="24"/>
        </w:rPr>
      </w:pPr>
      <w:r w:rsidRPr="00A25219">
        <w:rPr>
          <w:rFonts w:ascii="Arial Narrow" w:eastAsia="Arial Narrow" w:hAnsi="Arial Narrow" w:cs="Times New Roman"/>
          <w:b/>
          <w:bCs/>
          <w:szCs w:val="24"/>
        </w:rPr>
        <w:lastRenderedPageBreak/>
        <w:t>Project Budget Fire Department</w:t>
      </w:r>
      <w:r>
        <w:rPr>
          <w:rFonts w:ascii="Arial Narrow" w:eastAsia="Arial Narrow" w:hAnsi="Arial Narrow" w:cs="Times New Roman"/>
          <w:szCs w:val="24"/>
        </w:rPr>
        <w:t xml:space="preserve">.  Finance Director Richard Dixon discussed and requested approval for the </w:t>
      </w:r>
      <w:r w:rsidR="00DB19E3">
        <w:rPr>
          <w:rFonts w:ascii="Arial Narrow" w:eastAsia="Arial Narrow" w:hAnsi="Arial Narrow" w:cs="Times New Roman"/>
          <w:szCs w:val="24"/>
        </w:rPr>
        <w:t xml:space="preserve">creation of a </w:t>
      </w:r>
      <w:r w:rsidR="00BD71CC">
        <w:rPr>
          <w:rFonts w:ascii="Arial Narrow" w:eastAsia="Arial Narrow" w:hAnsi="Arial Narrow" w:cs="Times New Roman"/>
          <w:szCs w:val="24"/>
        </w:rPr>
        <w:t>C</w:t>
      </w:r>
      <w:r>
        <w:rPr>
          <w:rFonts w:ascii="Arial Narrow" w:eastAsia="Arial Narrow" w:hAnsi="Arial Narrow" w:cs="Times New Roman"/>
          <w:szCs w:val="24"/>
        </w:rPr>
        <w:t xml:space="preserve">apital </w:t>
      </w:r>
      <w:r w:rsidR="00BD71CC">
        <w:rPr>
          <w:rFonts w:ascii="Arial Narrow" w:eastAsia="Arial Narrow" w:hAnsi="Arial Narrow" w:cs="Times New Roman"/>
          <w:szCs w:val="24"/>
        </w:rPr>
        <w:t>P</w:t>
      </w:r>
      <w:r>
        <w:rPr>
          <w:rFonts w:ascii="Arial Narrow" w:eastAsia="Arial Narrow" w:hAnsi="Arial Narrow" w:cs="Times New Roman"/>
          <w:szCs w:val="24"/>
        </w:rPr>
        <w:t xml:space="preserve">roject </w:t>
      </w:r>
      <w:r w:rsidR="00DB19E3">
        <w:rPr>
          <w:rFonts w:ascii="Arial Narrow" w:eastAsia="Arial Narrow" w:hAnsi="Arial Narrow" w:cs="Times New Roman"/>
          <w:szCs w:val="24"/>
        </w:rPr>
        <w:t>budget</w:t>
      </w:r>
      <w:r>
        <w:rPr>
          <w:rFonts w:ascii="Arial Narrow" w:eastAsia="Arial Narrow" w:hAnsi="Arial Narrow" w:cs="Times New Roman"/>
          <w:szCs w:val="24"/>
        </w:rPr>
        <w:t xml:space="preserve">.  The total budget is $1 million.  </w:t>
      </w:r>
      <w:r w:rsidR="00DB19E3">
        <w:rPr>
          <w:rFonts w:ascii="Arial Narrow" w:eastAsia="Arial Narrow" w:hAnsi="Arial Narrow" w:cs="Times New Roman"/>
          <w:szCs w:val="24"/>
        </w:rPr>
        <w:t xml:space="preserve">At this point in time, funds can be added in the account as the project gets implemented. </w:t>
      </w:r>
      <w:r w:rsidR="006A5897">
        <w:rPr>
          <w:rFonts w:ascii="Arial Narrow" w:eastAsia="Arial Narrow" w:hAnsi="Arial Narrow" w:cs="Times New Roman"/>
          <w:szCs w:val="24"/>
        </w:rPr>
        <w:t>Council Member</w:t>
      </w:r>
      <w:r w:rsidR="00DB19E3">
        <w:rPr>
          <w:rFonts w:ascii="Arial Narrow" w:eastAsia="Arial Narrow" w:hAnsi="Arial Narrow" w:cs="Times New Roman"/>
          <w:szCs w:val="24"/>
        </w:rPr>
        <w:t xml:space="preserve"> </w:t>
      </w:r>
      <w:r>
        <w:rPr>
          <w:rFonts w:ascii="Arial Narrow" w:eastAsia="Arial Narrow" w:hAnsi="Arial Narrow" w:cs="Times New Roman"/>
          <w:szCs w:val="24"/>
        </w:rPr>
        <w:t xml:space="preserve">Les Gladden moved and </w:t>
      </w:r>
      <w:r w:rsidR="006A5897">
        <w:rPr>
          <w:rFonts w:ascii="Arial Narrow" w:eastAsia="Arial Narrow" w:hAnsi="Arial Narrow" w:cs="Times New Roman"/>
          <w:szCs w:val="24"/>
        </w:rPr>
        <w:t xml:space="preserve">Council Member </w:t>
      </w:r>
      <w:r>
        <w:rPr>
          <w:rFonts w:ascii="Arial Narrow" w:eastAsia="Arial Narrow" w:hAnsi="Arial Narrow" w:cs="Times New Roman"/>
          <w:szCs w:val="24"/>
        </w:rPr>
        <w:t>Joe Maxim seconded.  Motion passed 4 – 0.</w:t>
      </w:r>
    </w:p>
    <w:p w14:paraId="3EC92B59" w14:textId="77777777" w:rsidR="00942B02" w:rsidRDefault="00942B02" w:rsidP="00A54321">
      <w:pPr>
        <w:spacing w:before="120" w:after="0" w:line="240" w:lineRule="auto"/>
        <w:rPr>
          <w:rFonts w:ascii="Arial Narrow" w:eastAsia="Arial Narrow" w:hAnsi="Arial Narrow" w:cs="Times New Roman"/>
          <w:b/>
          <w:bCs/>
          <w:szCs w:val="24"/>
        </w:rPr>
      </w:pPr>
    </w:p>
    <w:p w14:paraId="5F842790" w14:textId="755BA282" w:rsidR="00A30F8A" w:rsidRDefault="00A30F8A" w:rsidP="00A54321">
      <w:pPr>
        <w:spacing w:before="120" w:after="0" w:line="240" w:lineRule="auto"/>
        <w:rPr>
          <w:rFonts w:ascii="Arial Narrow" w:eastAsia="Arial Narrow" w:hAnsi="Arial Narrow" w:cs="Times New Roman"/>
          <w:szCs w:val="24"/>
        </w:rPr>
      </w:pPr>
      <w:r w:rsidRPr="00A25219">
        <w:rPr>
          <w:rFonts w:ascii="Arial Narrow" w:eastAsia="Arial Narrow" w:hAnsi="Arial Narrow" w:cs="Times New Roman"/>
          <w:b/>
          <w:bCs/>
          <w:szCs w:val="24"/>
        </w:rPr>
        <w:t>Resolution 2021-13 for Town Manager to accept ARPA funds</w:t>
      </w:r>
      <w:r>
        <w:rPr>
          <w:rFonts w:ascii="Arial Narrow" w:eastAsia="Arial Narrow" w:hAnsi="Arial Narrow" w:cs="Times New Roman"/>
          <w:szCs w:val="24"/>
        </w:rPr>
        <w:t>.  $2.64 million is the anticipated fund amount.  We expect to receive half by July 1</w:t>
      </w:r>
      <w:r w:rsidRPr="00A30F8A">
        <w:rPr>
          <w:rFonts w:ascii="Arial Narrow" w:eastAsia="Arial Narrow" w:hAnsi="Arial Narrow" w:cs="Times New Roman"/>
          <w:szCs w:val="24"/>
          <w:vertAlign w:val="superscript"/>
        </w:rPr>
        <w:t>st</w:t>
      </w:r>
      <w:r>
        <w:rPr>
          <w:rFonts w:ascii="Arial Narrow" w:eastAsia="Arial Narrow" w:hAnsi="Arial Narrow" w:cs="Times New Roman"/>
          <w:szCs w:val="24"/>
        </w:rPr>
        <w:t xml:space="preserve"> with the remainder being distributed within two years.  The money has to be spent by 2026.  We have to have a plan on how to spend</w:t>
      </w:r>
      <w:r w:rsidR="00DB19E3">
        <w:rPr>
          <w:rFonts w:ascii="Arial Narrow" w:eastAsia="Arial Narrow" w:hAnsi="Arial Narrow" w:cs="Times New Roman"/>
          <w:szCs w:val="24"/>
        </w:rPr>
        <w:t xml:space="preserve"> the money by 2024</w:t>
      </w:r>
      <w:r>
        <w:rPr>
          <w:rFonts w:ascii="Arial Narrow" w:eastAsia="Arial Narrow" w:hAnsi="Arial Narrow" w:cs="Times New Roman"/>
          <w:szCs w:val="24"/>
        </w:rPr>
        <w:t xml:space="preserve">.  Council member Joe Maxim moved and </w:t>
      </w:r>
      <w:r w:rsidR="006A5897">
        <w:rPr>
          <w:rFonts w:ascii="Arial Narrow" w:eastAsia="Arial Narrow" w:hAnsi="Arial Narrow" w:cs="Times New Roman"/>
          <w:szCs w:val="24"/>
        </w:rPr>
        <w:t xml:space="preserve">Council Member </w:t>
      </w:r>
      <w:r>
        <w:rPr>
          <w:rFonts w:ascii="Arial Narrow" w:eastAsia="Arial Narrow" w:hAnsi="Arial Narrow" w:cs="Times New Roman"/>
          <w:szCs w:val="24"/>
        </w:rPr>
        <w:t>Les Gladden seconded.  Motion passed 4 – 0.</w:t>
      </w:r>
    </w:p>
    <w:p w14:paraId="3D994EF3" w14:textId="77777777" w:rsidR="00942B02" w:rsidRDefault="00942B02" w:rsidP="00A54321">
      <w:pPr>
        <w:spacing w:before="120" w:after="0" w:line="240" w:lineRule="auto"/>
        <w:rPr>
          <w:rFonts w:ascii="Arial Narrow" w:eastAsia="Arial Narrow" w:hAnsi="Arial Narrow" w:cs="Times New Roman"/>
          <w:b/>
          <w:bCs/>
          <w:szCs w:val="24"/>
        </w:rPr>
      </w:pPr>
    </w:p>
    <w:p w14:paraId="667BD81D" w14:textId="3DB8B7A8" w:rsidR="004B1287" w:rsidRPr="00DB27B5" w:rsidRDefault="00A30F8A" w:rsidP="00A54321">
      <w:pPr>
        <w:spacing w:before="120" w:after="0" w:line="240" w:lineRule="auto"/>
        <w:rPr>
          <w:rFonts w:ascii="Arial Narrow" w:eastAsia="Arial Narrow" w:hAnsi="Arial Narrow" w:cs="Times New Roman"/>
          <w:szCs w:val="24"/>
        </w:rPr>
      </w:pPr>
      <w:r w:rsidRPr="00A25219">
        <w:rPr>
          <w:rFonts w:ascii="Arial Narrow" w:eastAsia="Arial Narrow" w:hAnsi="Arial Narrow" w:cs="Times New Roman"/>
          <w:b/>
          <w:bCs/>
          <w:szCs w:val="24"/>
        </w:rPr>
        <w:t>ARPA Grant Ordinance</w:t>
      </w:r>
      <w:r>
        <w:rPr>
          <w:rFonts w:ascii="Arial Narrow" w:eastAsia="Arial Narrow" w:hAnsi="Arial Narrow" w:cs="Times New Roman"/>
          <w:szCs w:val="24"/>
        </w:rPr>
        <w:t xml:space="preserve">.  Richard Dixon shared his discussion with the auditors.  He would like the approval of this ordinance so he won’t have to return to Council.  Town Manager Ryan Spitzer will report back to Council when he receives the monies.  Council member Amelia Stinson-Wesley asked if we have the personnel to handle the details with what this grant would entail. </w:t>
      </w:r>
      <w:r w:rsidR="006A5897">
        <w:rPr>
          <w:rFonts w:ascii="Arial Narrow" w:eastAsia="Arial Narrow" w:hAnsi="Arial Narrow" w:cs="Times New Roman"/>
          <w:szCs w:val="24"/>
        </w:rPr>
        <w:t xml:space="preserve">Mayor Pro Tem </w:t>
      </w:r>
      <w:r>
        <w:rPr>
          <w:rFonts w:ascii="Arial Narrow" w:eastAsia="Arial Narrow" w:hAnsi="Arial Narrow" w:cs="Times New Roman"/>
          <w:szCs w:val="24"/>
        </w:rPr>
        <w:t>Melissa Davis moved and Joe Maxim seconded.  Motion passed 4 – 0.</w:t>
      </w:r>
    </w:p>
    <w:p w14:paraId="07B8DCF5" w14:textId="77777777" w:rsidR="00942B02" w:rsidRDefault="00942B02" w:rsidP="00A54321">
      <w:pPr>
        <w:spacing w:before="120" w:after="0" w:line="240" w:lineRule="auto"/>
        <w:rPr>
          <w:rFonts w:ascii="Arial Narrow" w:eastAsia="Arial Narrow" w:hAnsi="Arial Narrow" w:cs="Times New Roman"/>
          <w:b/>
          <w:bCs/>
          <w:szCs w:val="24"/>
        </w:rPr>
      </w:pPr>
    </w:p>
    <w:p w14:paraId="3F57F5B2" w14:textId="5F11968A" w:rsidR="00A30F8A" w:rsidRDefault="00A25219" w:rsidP="00A54321">
      <w:pPr>
        <w:spacing w:before="120" w:after="0" w:line="240" w:lineRule="auto"/>
        <w:rPr>
          <w:rFonts w:ascii="Arial Narrow" w:eastAsia="Arial Narrow" w:hAnsi="Arial Narrow" w:cs="Times New Roman"/>
          <w:szCs w:val="24"/>
        </w:rPr>
      </w:pPr>
      <w:r w:rsidRPr="00A25219">
        <w:rPr>
          <w:rFonts w:ascii="Arial Narrow" w:eastAsia="Arial Narrow" w:hAnsi="Arial Narrow" w:cs="Times New Roman"/>
          <w:b/>
          <w:bCs/>
          <w:szCs w:val="24"/>
        </w:rPr>
        <w:t>Interlocal Agreement</w:t>
      </w:r>
      <w:r>
        <w:rPr>
          <w:rFonts w:ascii="Arial Narrow" w:eastAsia="Arial Narrow" w:hAnsi="Arial Narrow" w:cs="Times New Roman"/>
          <w:szCs w:val="24"/>
        </w:rPr>
        <w:t xml:space="preserve">.  Town Manager Ryan Spitzer explained it will be a mutual aid agreement across State lines to assist law enforcement.  Council member Amelia Stinson-Wesley asked Chief Hudgins if he feels comfortable with dealing across the lines and he answered yes.  Motion made by Council member Les Gladden to approve and seconded by </w:t>
      </w:r>
      <w:r w:rsidR="006A5897">
        <w:rPr>
          <w:rFonts w:ascii="Arial Narrow" w:eastAsia="Arial Narrow" w:hAnsi="Arial Narrow" w:cs="Times New Roman"/>
          <w:szCs w:val="24"/>
        </w:rPr>
        <w:t xml:space="preserve">Council Member </w:t>
      </w:r>
      <w:r>
        <w:rPr>
          <w:rFonts w:ascii="Arial Narrow" w:eastAsia="Arial Narrow" w:hAnsi="Arial Narrow" w:cs="Times New Roman"/>
          <w:szCs w:val="24"/>
        </w:rPr>
        <w:t>Amelia Stinson-Wesley.  Motion passed 4 -0.</w:t>
      </w:r>
    </w:p>
    <w:p w14:paraId="7FCFC4D1" w14:textId="77777777" w:rsidR="00942B02" w:rsidRDefault="00942B02" w:rsidP="00A54321">
      <w:pPr>
        <w:spacing w:before="120" w:after="0" w:line="240" w:lineRule="auto"/>
        <w:rPr>
          <w:rFonts w:ascii="Arial Narrow" w:eastAsia="Arial Narrow" w:hAnsi="Arial Narrow" w:cs="Times New Roman"/>
          <w:b/>
          <w:bCs/>
          <w:szCs w:val="24"/>
        </w:rPr>
      </w:pPr>
    </w:p>
    <w:p w14:paraId="66C72860" w14:textId="5A0152BB" w:rsidR="00A25219" w:rsidRDefault="00A25219" w:rsidP="00A54321">
      <w:pPr>
        <w:spacing w:before="120" w:after="0" w:line="240" w:lineRule="auto"/>
        <w:rPr>
          <w:rFonts w:ascii="Arial Narrow" w:eastAsia="Arial Narrow" w:hAnsi="Arial Narrow" w:cs="Times New Roman"/>
          <w:szCs w:val="24"/>
        </w:rPr>
      </w:pPr>
      <w:r w:rsidRPr="00A25219">
        <w:rPr>
          <w:rFonts w:ascii="Arial Narrow" w:eastAsia="Arial Narrow" w:hAnsi="Arial Narrow" w:cs="Times New Roman"/>
          <w:b/>
          <w:bCs/>
          <w:szCs w:val="24"/>
        </w:rPr>
        <w:t>Manager’s Report</w:t>
      </w:r>
      <w:r>
        <w:rPr>
          <w:rFonts w:ascii="Arial Narrow" w:eastAsia="Arial Narrow" w:hAnsi="Arial Narrow" w:cs="Times New Roman"/>
          <w:szCs w:val="24"/>
        </w:rPr>
        <w:t xml:space="preserve">.  Town Manager Ryan Spitzer reported on the new town hall progress.  He noted that the Symphony will be in Town this weekend.  </w:t>
      </w:r>
    </w:p>
    <w:p w14:paraId="62C57F9E" w14:textId="7EA9E7C1" w:rsidR="00661ED3" w:rsidRDefault="00A25219" w:rsidP="00A54321">
      <w:pPr>
        <w:spacing w:before="120" w:after="0" w:line="240" w:lineRule="auto"/>
        <w:rPr>
          <w:rFonts w:ascii="Arial Narrow" w:eastAsia="Arial Narrow" w:hAnsi="Arial Narrow" w:cs="Times New Roman"/>
          <w:szCs w:val="24"/>
        </w:rPr>
      </w:pPr>
      <w:r w:rsidRPr="00A25219">
        <w:rPr>
          <w:rFonts w:ascii="Arial Narrow" w:eastAsia="Arial Narrow" w:hAnsi="Arial Narrow" w:cs="Times New Roman"/>
          <w:b/>
          <w:bCs/>
          <w:szCs w:val="24"/>
        </w:rPr>
        <w:t>Approval or Minutes</w:t>
      </w:r>
      <w:r>
        <w:rPr>
          <w:rFonts w:ascii="Arial Narrow" w:eastAsia="Arial Narrow" w:hAnsi="Arial Narrow" w:cs="Times New Roman"/>
          <w:szCs w:val="24"/>
        </w:rPr>
        <w:t xml:space="preserve">. A motion was made to approve the May 11 and May 24 Minutes.  Council member Amelia Stinson-Wesley moved and </w:t>
      </w:r>
      <w:r w:rsidR="006A5897">
        <w:rPr>
          <w:rFonts w:ascii="Arial Narrow" w:eastAsia="Arial Narrow" w:hAnsi="Arial Narrow" w:cs="Times New Roman"/>
          <w:szCs w:val="24"/>
        </w:rPr>
        <w:t xml:space="preserve">Mayor Pro Tem </w:t>
      </w:r>
      <w:r>
        <w:rPr>
          <w:rFonts w:ascii="Arial Narrow" w:eastAsia="Arial Narrow" w:hAnsi="Arial Narrow" w:cs="Times New Roman"/>
          <w:szCs w:val="24"/>
        </w:rPr>
        <w:t>Melissa Davis seconded to approve the Minutes.  Motion carried.</w:t>
      </w:r>
    </w:p>
    <w:p w14:paraId="5DFBAF51" w14:textId="77777777" w:rsidR="00A25219" w:rsidRDefault="00A25219" w:rsidP="00A25219">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ADOPTION OF AGENDA</w:t>
      </w:r>
    </w:p>
    <w:p w14:paraId="05B66188" w14:textId="4ABB89F7" w:rsidR="00A25219" w:rsidRDefault="00A25219" w:rsidP="00A2521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Motion made by Council Member </w:t>
      </w:r>
      <w:r w:rsidR="006A5897">
        <w:rPr>
          <w:rFonts w:ascii="Arial Narrow" w:eastAsia="Arial Narrow" w:hAnsi="Arial Narrow" w:cs="Times New Roman"/>
          <w:szCs w:val="24"/>
        </w:rPr>
        <w:t xml:space="preserve">Joe </w:t>
      </w:r>
      <w:r>
        <w:rPr>
          <w:rFonts w:ascii="Arial Narrow" w:eastAsia="Arial Narrow" w:hAnsi="Arial Narrow" w:cs="Times New Roman"/>
          <w:szCs w:val="24"/>
        </w:rPr>
        <w:t>Maxim, Seconded by Council member Amelia Stinson-Wesley to adopt the agenda.</w:t>
      </w:r>
      <w:r>
        <w:rPr>
          <w:rFonts w:ascii="Arial Narrow" w:eastAsia="Arial Narrow" w:hAnsi="Arial Narrow" w:cs="Times New Roman"/>
          <w:szCs w:val="24"/>
        </w:rPr>
        <w:br/>
      </w:r>
      <w:r>
        <w:rPr>
          <w:rFonts w:ascii="Arial Narrow" w:eastAsia="Arial Narrow" w:hAnsi="Arial Narrow" w:cs="Times New Roman"/>
          <w:szCs w:val="24"/>
        </w:rPr>
        <w:br/>
      </w:r>
      <w:r>
        <w:rPr>
          <w:rFonts w:ascii="Arial Narrow" w:eastAsia="Arial Narrow" w:hAnsi="Arial Narrow" w:cs="Times New Roman"/>
          <w:b/>
          <w:bCs/>
          <w:szCs w:val="24"/>
        </w:rPr>
        <w:t>ADJOURN</w:t>
      </w:r>
    </w:p>
    <w:p w14:paraId="40C86271" w14:textId="3C7F72D9" w:rsidR="00A25219" w:rsidRDefault="00A25219" w:rsidP="00A2521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Motion made by Council Member Stinson-Wesley, Seconded by Mayor Pro Tem Davis to adjourn the meeting at 8:55 p.m.</w:t>
      </w:r>
      <w:r>
        <w:rPr>
          <w:rFonts w:ascii="Arial Narrow" w:eastAsia="Arial Narrow" w:hAnsi="Arial Narrow" w:cs="Times New Roman"/>
          <w:szCs w:val="24"/>
        </w:rPr>
        <w:br/>
        <w:t>Meeting adjourned. </w:t>
      </w:r>
      <w:r>
        <w:rPr>
          <w:rFonts w:ascii="Arial Narrow" w:eastAsia="Arial Narrow" w:hAnsi="Arial Narrow" w:cs="Times New Roman"/>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14:paraId="32EB02C1" w14:textId="77777777" w:rsidTr="00BB457B">
        <w:tc>
          <w:tcPr>
            <w:tcW w:w="810" w:type="dxa"/>
          </w:tcPr>
          <w:p w14:paraId="62756031" w14:textId="77777777" w:rsidR="00A25219" w:rsidRDefault="00A25219" w:rsidP="00BB457B">
            <w:pPr>
              <w:spacing w:before="120"/>
              <w:jc w:val="both"/>
              <w:rPr>
                <w:rFonts w:ascii="Arial Narrow" w:eastAsia="Arial Narrow" w:hAnsi="Arial Narrow" w:cs="Times New Roman"/>
              </w:rPr>
            </w:pPr>
          </w:p>
        </w:tc>
        <w:tc>
          <w:tcPr>
            <w:tcW w:w="4410" w:type="dxa"/>
          </w:tcPr>
          <w:p w14:paraId="4BF81B28" w14:textId="77777777" w:rsidR="00A25219" w:rsidRDefault="00A25219"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Default="00A25219" w:rsidP="00BB457B">
            <w:pPr>
              <w:spacing w:before="120"/>
              <w:jc w:val="both"/>
              <w:rPr>
                <w:rFonts w:ascii="Arial Narrow" w:eastAsia="Arial Narrow" w:hAnsi="Arial Narrow" w:cs="Times New Roman"/>
              </w:rPr>
            </w:pPr>
          </w:p>
        </w:tc>
      </w:tr>
      <w:tr w:rsidR="00A25219" w14:paraId="0EE7149F" w14:textId="77777777" w:rsidTr="00BB457B">
        <w:tc>
          <w:tcPr>
            <w:tcW w:w="810" w:type="dxa"/>
          </w:tcPr>
          <w:p w14:paraId="7CD57D8D" w14:textId="77777777" w:rsidR="00A25219" w:rsidRDefault="00A25219" w:rsidP="00BB457B">
            <w:pPr>
              <w:spacing w:before="120"/>
              <w:jc w:val="both"/>
              <w:rPr>
                <w:rFonts w:ascii="Arial Narrow" w:eastAsia="Arial Narrow" w:hAnsi="Arial Narrow" w:cs="Times New Roman"/>
              </w:rPr>
            </w:pPr>
          </w:p>
        </w:tc>
        <w:tc>
          <w:tcPr>
            <w:tcW w:w="4410" w:type="dxa"/>
          </w:tcPr>
          <w:p w14:paraId="253E8974" w14:textId="77777777" w:rsidR="00A25219" w:rsidRDefault="00A25219"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77777777" w:rsidR="00A25219" w:rsidRDefault="00A25219" w:rsidP="00BB457B">
            <w:pPr>
              <w:spacing w:before="120"/>
              <w:jc w:val="center"/>
              <w:rPr>
                <w:rFonts w:ascii="Arial Narrow" w:eastAsia="Arial Narrow" w:hAnsi="Arial Narrow" w:cs="Times New Roman"/>
              </w:rPr>
            </w:pPr>
            <w:r>
              <w:rPr>
                <w:rFonts w:ascii="Arial Narrow" w:eastAsia="Arial Narrow" w:hAnsi="Arial Narrow" w:cs="Times New Roman"/>
              </w:rPr>
              <w:t>Mayor Jack Edwards</w:t>
            </w:r>
          </w:p>
        </w:tc>
      </w:tr>
      <w:tr w:rsidR="00A25219" w14:paraId="3D5F811A" w14:textId="77777777" w:rsidTr="00BB457B">
        <w:tc>
          <w:tcPr>
            <w:tcW w:w="810" w:type="dxa"/>
          </w:tcPr>
          <w:p w14:paraId="520ED906" w14:textId="77777777" w:rsidR="00A25219" w:rsidRDefault="00A25219" w:rsidP="00BB457B">
            <w:pPr>
              <w:spacing w:before="120"/>
              <w:jc w:val="both"/>
              <w:rPr>
                <w:rFonts w:ascii="Arial Narrow" w:eastAsia="Arial Narrow" w:hAnsi="Arial Narrow" w:cs="Times New Roman"/>
                <w:b/>
              </w:rPr>
            </w:pPr>
            <w:r>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Default="00A25219" w:rsidP="00BB457B">
            <w:pPr>
              <w:spacing w:before="12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Default="00A25219" w:rsidP="00BB457B">
            <w:pPr>
              <w:spacing w:before="120"/>
              <w:jc w:val="center"/>
              <w:rPr>
                <w:rFonts w:ascii="Arial Narrow" w:eastAsia="Arial Narrow" w:hAnsi="Arial Narrow" w:cs="Times New Roman"/>
              </w:rPr>
            </w:pPr>
            <w:r>
              <w:rPr>
                <w:rFonts w:ascii="Arial Narrow" w:eastAsia="Arial Narrow" w:hAnsi="Arial Narrow" w:cs="Times New Roman"/>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A25219">
      <w:pPr>
        <w:spacing w:before="120" w:after="0" w:line="240" w:lineRule="auto"/>
        <w:jc w:val="both"/>
        <w:rPr>
          <w:rFonts w:ascii="Arial Narrow" w:eastAsia="Arial Narrow" w:hAnsi="Arial Narrow" w:cs="Times New Roman"/>
          <w:sz w:val="19"/>
          <w:szCs w:val="19"/>
        </w:rPr>
      </w:pPr>
    </w:p>
    <w:sectPr w:rsidR="00A25219">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8C47" w14:textId="77777777" w:rsidR="00385D21" w:rsidRDefault="00385D21">
      <w:pPr>
        <w:spacing w:after="0" w:line="240" w:lineRule="auto"/>
      </w:pPr>
      <w:r>
        <w:separator/>
      </w:r>
    </w:p>
  </w:endnote>
  <w:endnote w:type="continuationSeparator" w:id="0">
    <w:p w14:paraId="3225A9A5" w14:textId="77777777" w:rsidR="00385D21" w:rsidRDefault="0038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32C0" w14:textId="77777777" w:rsidR="00951ECE" w:rsidRDefault="00951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1A7599CA"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8" w:name="apMeetingName1"/>
    <w:r>
      <w:rPr>
        <w:rFonts w:ascii="Arial Narrow" w:eastAsia="Arial Narrow" w:hAnsi="Arial Narrow" w:cs="Times New Roman"/>
        <w:sz w:val="20"/>
      </w:rPr>
      <w:t>Town Council Regular Meeting</w:t>
    </w:r>
    <w:bookmarkEnd w:id="8"/>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9" w:name="apMeetingDate"/>
    <w:r w:rsidR="00951ECE">
      <w:rPr>
        <w:rFonts w:ascii="Arial Narrow" w:eastAsia="Arial Narrow" w:hAnsi="Arial Narrow" w:cs="Times New Roman"/>
        <w:sz w:val="20"/>
      </w:rPr>
      <w:t>June 22,</w:t>
    </w:r>
    <w:r>
      <w:rPr>
        <w:rFonts w:ascii="Arial Narrow" w:eastAsia="Arial Narrow" w:hAnsi="Arial Narrow" w:cs="Times New Roman"/>
        <w:sz w:val="20"/>
      </w:rPr>
      <w:t xml:space="preserve"> 2021</w:t>
    </w:r>
    <w:bookmarkEnd w:id="9"/>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5680"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pic="http://schemas.openxmlformats.org/drawingml/2006/picture" xmlns:a="http://schemas.openxmlformats.org/drawingml/2006/main" xmlns:ve="http://schemas.openxmlformats.org/markup-compatibility/2006">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F476" w14:textId="77777777" w:rsidR="00385D21" w:rsidRDefault="00385D21">
      <w:pPr>
        <w:spacing w:after="0" w:line="240" w:lineRule="auto"/>
      </w:pPr>
      <w:r>
        <w:separator/>
      </w:r>
    </w:p>
  </w:footnote>
  <w:footnote w:type="continuationSeparator" w:id="0">
    <w:p w14:paraId="364FE621" w14:textId="77777777" w:rsidR="00385D21" w:rsidRDefault="00385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FE9D" w14:textId="77777777" w:rsidR="00951ECE" w:rsidRDefault="00951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50C6" w14:textId="77777777" w:rsidR="00951ECE" w:rsidRDefault="00951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D6E3" w14:textId="77777777" w:rsidR="00951ECE" w:rsidRDefault="00951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244B4"/>
    <w:rsid w:val="000336E7"/>
    <w:rsid w:val="000546D4"/>
    <w:rsid w:val="00080977"/>
    <w:rsid w:val="000A36F7"/>
    <w:rsid w:val="000A67E7"/>
    <w:rsid w:val="0010461D"/>
    <w:rsid w:val="00112A91"/>
    <w:rsid w:val="001210AC"/>
    <w:rsid w:val="001663E2"/>
    <w:rsid w:val="00166EC6"/>
    <w:rsid w:val="001C3181"/>
    <w:rsid w:val="001C7048"/>
    <w:rsid w:val="001F1B71"/>
    <w:rsid w:val="00203ED6"/>
    <w:rsid w:val="00203FEA"/>
    <w:rsid w:val="00264C4E"/>
    <w:rsid w:val="002A0E99"/>
    <w:rsid w:val="002C51CC"/>
    <w:rsid w:val="002D06A8"/>
    <w:rsid w:val="002D5D70"/>
    <w:rsid w:val="00313B66"/>
    <w:rsid w:val="00331CB3"/>
    <w:rsid w:val="00372C6E"/>
    <w:rsid w:val="003745F1"/>
    <w:rsid w:val="00385D21"/>
    <w:rsid w:val="003A33A3"/>
    <w:rsid w:val="003A49A4"/>
    <w:rsid w:val="00424781"/>
    <w:rsid w:val="00426FEA"/>
    <w:rsid w:val="00452B98"/>
    <w:rsid w:val="00470385"/>
    <w:rsid w:val="004721F8"/>
    <w:rsid w:val="00494987"/>
    <w:rsid w:val="004B1287"/>
    <w:rsid w:val="004E52A7"/>
    <w:rsid w:val="004F4704"/>
    <w:rsid w:val="005225DE"/>
    <w:rsid w:val="00575FB2"/>
    <w:rsid w:val="005D73CF"/>
    <w:rsid w:val="005E5087"/>
    <w:rsid w:val="005E74C1"/>
    <w:rsid w:val="00607629"/>
    <w:rsid w:val="00661ED3"/>
    <w:rsid w:val="0066243B"/>
    <w:rsid w:val="00686652"/>
    <w:rsid w:val="006A5897"/>
    <w:rsid w:val="006B0847"/>
    <w:rsid w:val="006D4EE4"/>
    <w:rsid w:val="00701629"/>
    <w:rsid w:val="00734B5A"/>
    <w:rsid w:val="007355A4"/>
    <w:rsid w:val="00747D56"/>
    <w:rsid w:val="0077167D"/>
    <w:rsid w:val="007B5AB4"/>
    <w:rsid w:val="007D113F"/>
    <w:rsid w:val="007D3900"/>
    <w:rsid w:val="0080752A"/>
    <w:rsid w:val="00823001"/>
    <w:rsid w:val="00827FBA"/>
    <w:rsid w:val="00856FD8"/>
    <w:rsid w:val="00863A37"/>
    <w:rsid w:val="00872970"/>
    <w:rsid w:val="008742BF"/>
    <w:rsid w:val="00876107"/>
    <w:rsid w:val="00891282"/>
    <w:rsid w:val="008953D4"/>
    <w:rsid w:val="008B6532"/>
    <w:rsid w:val="008C0809"/>
    <w:rsid w:val="008C79E8"/>
    <w:rsid w:val="008E625F"/>
    <w:rsid w:val="008F6452"/>
    <w:rsid w:val="0092115F"/>
    <w:rsid w:val="00942B02"/>
    <w:rsid w:val="00951ECE"/>
    <w:rsid w:val="00954A35"/>
    <w:rsid w:val="009643C2"/>
    <w:rsid w:val="00967E33"/>
    <w:rsid w:val="00981EB7"/>
    <w:rsid w:val="009C0890"/>
    <w:rsid w:val="00A05929"/>
    <w:rsid w:val="00A1362B"/>
    <w:rsid w:val="00A2177F"/>
    <w:rsid w:val="00A25219"/>
    <w:rsid w:val="00A30F8A"/>
    <w:rsid w:val="00A347D8"/>
    <w:rsid w:val="00A54321"/>
    <w:rsid w:val="00A573E2"/>
    <w:rsid w:val="00A70E92"/>
    <w:rsid w:val="00A840CA"/>
    <w:rsid w:val="00A9089B"/>
    <w:rsid w:val="00B54EF7"/>
    <w:rsid w:val="00B57E37"/>
    <w:rsid w:val="00BA38E0"/>
    <w:rsid w:val="00BB120F"/>
    <w:rsid w:val="00BD71CC"/>
    <w:rsid w:val="00C30A8F"/>
    <w:rsid w:val="00C43281"/>
    <w:rsid w:val="00C51831"/>
    <w:rsid w:val="00CA4EE6"/>
    <w:rsid w:val="00D518D5"/>
    <w:rsid w:val="00D55544"/>
    <w:rsid w:val="00D7745A"/>
    <w:rsid w:val="00D97035"/>
    <w:rsid w:val="00DA7F99"/>
    <w:rsid w:val="00DB19E3"/>
    <w:rsid w:val="00DB27B5"/>
    <w:rsid w:val="00E03FDE"/>
    <w:rsid w:val="00E45390"/>
    <w:rsid w:val="00E50054"/>
    <w:rsid w:val="00E70A9B"/>
    <w:rsid w:val="00E817CD"/>
    <w:rsid w:val="00E834CF"/>
    <w:rsid w:val="00E93831"/>
    <w:rsid w:val="00EA0518"/>
    <w:rsid w:val="00EC7198"/>
    <w:rsid w:val="00ED36ED"/>
    <w:rsid w:val="00ED5A71"/>
    <w:rsid w:val="00ED6A05"/>
    <w:rsid w:val="00EF1937"/>
    <w:rsid w:val="00EF68C1"/>
    <w:rsid w:val="00F11BB1"/>
    <w:rsid w:val="00F465DD"/>
    <w:rsid w:val="00F81276"/>
    <w:rsid w:val="00FB18C2"/>
    <w:rsid w:val="00FF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2.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customXml/itemProps4.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7</cp:revision>
  <cp:lastPrinted>2021-07-07T20:17:00Z</cp:lastPrinted>
  <dcterms:created xsi:type="dcterms:W3CDTF">2021-07-08T15:26:00Z</dcterms:created>
  <dcterms:modified xsi:type="dcterms:W3CDTF">2021-07-16T13:24:00Z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