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590261" w14:paraId="18922EBD" w14:textId="77777777">
        <w:tc>
          <w:tcPr>
            <w:tcW w:w="3060" w:type="dxa"/>
            <w:vMerge w:val="restart"/>
          </w:tcPr>
          <w:p w14:paraId="03A176E7" w14:textId="77777777" w:rsidR="00590261" w:rsidRDefault="00EE736D">
            <w:pPr>
              <w:jc w:val="center"/>
              <w:rPr>
                <w:rFonts w:ascii="Arial Narrow" w:eastAsia="Arial Narrow" w:hAnsi="Arial Narrow" w:cs="Times New Roman"/>
                <w:noProof/>
              </w:rPr>
            </w:pPr>
            <w:r>
              <w:rPr>
                <w:rFonts w:ascii="Arial Narrow" w:eastAsia="Arial Narrow" w:hAnsi="Arial Narrow" w:cs="Times New Roman"/>
                <w:noProof/>
              </w:rPr>
              <w:drawing>
                <wp:inline distT="0" distB="0" distL="0" distR="0" wp14:anchorId="0CFC7A9A" wp14:editId="4CF82F26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645B2B1F" w14:textId="77777777" w:rsidR="00590261" w:rsidRDefault="00590261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590261" w14:paraId="5C27AF1F" w14:textId="77777777">
        <w:tc>
          <w:tcPr>
            <w:tcW w:w="3060" w:type="dxa"/>
            <w:vMerge/>
          </w:tcPr>
          <w:p w14:paraId="3B17C068" w14:textId="77777777" w:rsidR="00590261" w:rsidRDefault="00590261">
            <w:pPr>
              <w:jc w:val="center"/>
              <w:rPr>
                <w:rFonts w:ascii="Arial Narrow" w:eastAsia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193D3505" w14:textId="77777777" w:rsidR="00590261" w:rsidRDefault="00EE736D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590261" w14:paraId="620DBB13" w14:textId="77777777">
        <w:tc>
          <w:tcPr>
            <w:tcW w:w="3060" w:type="dxa"/>
            <w:vMerge/>
          </w:tcPr>
          <w:p w14:paraId="79761BD7" w14:textId="77777777" w:rsidR="00590261" w:rsidRDefault="00590261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4316F04E" w14:textId="77777777" w:rsidR="00590261" w:rsidRDefault="00EE736D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eastAsia="Arial Narrow" w:hAnsi="Arial Narrow" w:cs="Times New Roman"/>
                <w:b/>
                <w:caps/>
              </w:rPr>
              <w:t>Teleconference</w:t>
            </w:r>
            <w:bookmarkEnd w:id="1"/>
          </w:p>
        </w:tc>
      </w:tr>
      <w:tr w:rsidR="00590261" w14:paraId="308FC8EA" w14:textId="77777777">
        <w:tc>
          <w:tcPr>
            <w:tcW w:w="3060" w:type="dxa"/>
            <w:vMerge/>
          </w:tcPr>
          <w:p w14:paraId="43CEA078" w14:textId="77777777" w:rsidR="00590261" w:rsidRDefault="00590261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68EEE9E4" w14:textId="77777777" w:rsidR="00590261" w:rsidRDefault="00EE736D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eastAsia="Arial Narrow" w:hAnsi="Arial Narrow" w:cs="Times New Roman"/>
                <w:b/>
                <w:caps/>
              </w:rPr>
              <w:t>Tuesday, August 11, 2020</w:t>
            </w:r>
            <w:bookmarkEnd w:id="2"/>
            <w:r>
              <w:rPr>
                <w:rFonts w:ascii="Arial Narrow" w:eastAsia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eastAsia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590261" w14:paraId="40C8C87E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171B80DE" w14:textId="77777777" w:rsidR="00590261" w:rsidRDefault="00590261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152B7F8C" w14:textId="77777777" w:rsidR="00590261" w:rsidRDefault="00590261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590261" w14:paraId="7EC2984C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71C0712C" w14:textId="77777777" w:rsidR="00590261" w:rsidRDefault="00EE736D">
            <w:pPr>
              <w:spacing w:before="120"/>
              <w:jc w:val="center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0A598A6F" w14:textId="77777777" w:rsidR="00590261" w:rsidRDefault="00EE736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28206A51" w14:textId="77777777" w:rsidR="00590261" w:rsidRDefault="00EE736D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</w:p>
    <w:p w14:paraId="7E9B5C6B" w14:textId="77777777" w:rsidR="00590261" w:rsidRDefault="00EE736D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29358183" w14:textId="77777777" w:rsidR="00590261" w:rsidRDefault="00EE736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04B6562F" w14:textId="77777777" w:rsidR="00590261" w:rsidRDefault="00EE736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62150983" w14:textId="77777777" w:rsidR="00590261" w:rsidRDefault="00EE736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de4ab520a74d4aa98f3f1b2b3ce61fb8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the minutes of the July 14, 2020 Regular Council Meeting</w:t>
      </w:r>
    </w:p>
    <w:p w14:paraId="5C1AC885" w14:textId="77777777" w:rsidR="00590261" w:rsidRDefault="00EE736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ef79df103e534ef88a1aa2e9782c7f59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Minutes from the July 27, 2020 Work Session</w:t>
      </w:r>
    </w:p>
    <w:p w14:paraId="0A8B7FAB" w14:textId="77777777" w:rsidR="00590261" w:rsidRDefault="00EE736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24AD856F" w14:textId="77777777" w:rsidR="00590261" w:rsidRDefault="00EE736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f20a80c6bef040eb99a6ba10d00f4b37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Revenue Report (no Financials for August)</w:t>
      </w:r>
    </w:p>
    <w:p w14:paraId="2FE4C3A6" w14:textId="77777777" w:rsidR="00590261" w:rsidRDefault="00EE736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7632865A" w14:textId="77777777" w:rsidR="00590261" w:rsidRDefault="00EE736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0B591CBD" w14:textId="77777777" w:rsidR="00590261" w:rsidRDefault="00EE736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9ba7c7c8397d4d91be70e64f9171a2cb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NONE</w:t>
      </w:r>
    </w:p>
    <w:p w14:paraId="74B043D1" w14:textId="77777777" w:rsidR="00590261" w:rsidRDefault="00EE736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29269BDE" w14:textId="77777777" w:rsidR="00590261" w:rsidRDefault="00EE736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17e876dedaff46919a439fae256f8620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Presentation b</w:t>
      </w:r>
      <w:r>
        <w:rPr>
          <w:rFonts w:ascii="Arial Narrow" w:eastAsia="Arial Narrow" w:hAnsi="Arial Narrow" w:cs="Times New Roman"/>
          <w:szCs w:val="24"/>
        </w:rPr>
        <w:t>y Creech &amp; Assoc. for final review of the new Town Hall/Library building 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(INFORMATIONAL)</w:t>
      </w:r>
    </w:p>
    <w:p w14:paraId="49365FB3" w14:textId="77777777" w:rsidR="00590261" w:rsidRDefault="00EE736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46023DE1" w14:textId="77777777" w:rsidR="00590261" w:rsidRDefault="00EE736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3d6474e8129a45f79106ebb3929f83d9"/>
      <w:r w:rsidRPr="00EE736D">
        <w:rPr>
          <w:rFonts w:ascii="Arial Narrow" w:eastAsia="Arial Narrow" w:hAnsi="Arial Narrow" w:cs="Arial Narrow"/>
          <w:bCs/>
        </w:rPr>
        <w:t>6.</w:t>
      </w:r>
      <w:bookmarkEnd w:id="11"/>
      <w:r w:rsidRPr="00EE736D">
        <w:rPr>
          <w:rFonts w:ascii="Calibri" w:eastAsia="Calibri" w:hAnsi="Calibri" w:cs="Calibri"/>
          <w:bCs/>
        </w:rPr>
        <w:tab/>
      </w:r>
      <w:r w:rsidRPr="00EE736D">
        <w:rPr>
          <w:rFonts w:ascii="Arial Narrow" w:eastAsia="Arial Narrow" w:hAnsi="Arial Narrow" w:cs="Times New Roman"/>
          <w:bCs/>
          <w:szCs w:val="24"/>
        </w:rPr>
        <w:t>Tax Collector’s Settlement for Fiscal Year 2020 and Order of Collection for Tax Year 2020</w:t>
      </w:r>
      <w:r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(Barbara Monticello) </w:t>
      </w:r>
      <w:r>
        <w:rPr>
          <w:rFonts w:ascii="Arial Narrow" w:eastAsia="Arial Narrow" w:hAnsi="Arial Narrow" w:cs="Times New Roman"/>
          <w:szCs w:val="24"/>
        </w:rPr>
        <w:t>Per NCGS 105-373(3), the Tax Collector’s</w:t>
      </w:r>
      <w:r>
        <w:rPr>
          <w:rFonts w:ascii="Arial Narrow" w:eastAsia="Arial Narrow" w:hAnsi="Arial Narrow" w:cs="Times New Roman"/>
          <w:szCs w:val="24"/>
        </w:rPr>
        <w:t> Settlement is required to be entered into record and then the Order of Collection approved authorizing Mecklenburg County to collect taxes on the town’s behalf 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</w:p>
    <w:p w14:paraId="5F0CB123" w14:textId="77777777" w:rsidR="00590261" w:rsidRDefault="00EE736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67429ac6ed824a5fa05e623d859e9dbd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Memo Regarding Interlocal  Agreement; 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t>Authorization to Enter into Agreement 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</w:t>
      </w:r>
    </w:p>
    <w:p w14:paraId="04F461BD" w14:textId="77777777" w:rsidR="00590261" w:rsidRDefault="00EE736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45449eebe23b464e8ad0982a49e6377c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Budget Amendment relating to Covid-19 funds 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</w:t>
      </w:r>
    </w:p>
    <w:p w14:paraId="2E5630DB" w14:textId="77777777" w:rsidR="00590261" w:rsidRDefault="00EE736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04463a460eeb4b67abd5ec846acdb62f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Discussion on the use of Town facilities for Educational Purposes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</w:t>
      </w:r>
    </w:p>
    <w:p w14:paraId="3B9D06F1" w14:textId="77777777" w:rsidR="00590261" w:rsidRDefault="00EE736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STAFF UPDATE</w:t>
      </w:r>
    </w:p>
    <w:p w14:paraId="12202D09" w14:textId="77777777" w:rsidR="00590261" w:rsidRDefault="00EE736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e75bd4d864104d2ea474f40daac7ff42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Staff/Manager's Report</w:t>
      </w:r>
    </w:p>
    <w:p w14:paraId="776C71CE" w14:textId="77777777" w:rsidR="00590261" w:rsidRDefault="00EE736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8558999a6d374a51b150ee0a77f36ac0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Calendar of Events</w:t>
      </w:r>
    </w:p>
    <w:p w14:paraId="1656ED3D" w14:textId="77777777" w:rsidR="00590261" w:rsidRDefault="00EE736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1FD80B50" w14:textId="77777777" w:rsidR="00590261" w:rsidRDefault="00EE736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0483b59578f84a99bd0baa0698f7ab6c"/>
      <w:r>
        <w:rPr>
          <w:rFonts w:ascii="Arial Narrow" w:eastAsia="Arial Narrow" w:hAnsi="Arial Narrow" w:cs="Arial Narrow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Discussion of matters pursuant to NCGS 143-318.11(5),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(Real Estate Item) </w:t>
      </w:r>
      <w:r>
        <w:rPr>
          <w:rFonts w:ascii="Arial Narrow" w:eastAsia="Arial Narrow" w:hAnsi="Arial Narrow" w:cs="Times New Roman"/>
          <w:szCs w:val="24"/>
        </w:rPr>
        <w:t xml:space="preserve">and (3),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(Consult Attorney for Possible Legal Action)</w:t>
      </w:r>
    </w:p>
    <w:p w14:paraId="3E36C0D9" w14:textId="77777777" w:rsidR="00590261" w:rsidRDefault="00EE736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39DCCEF8" w14:textId="77777777" w:rsidR="00590261" w:rsidRDefault="00590261">
      <w:pPr>
        <w:spacing w:before="120" w:after="0" w:line="240" w:lineRule="auto"/>
        <w:rPr>
          <w:rFonts w:ascii="Arial Narrow" w:eastAsia="Arial Narrow" w:hAnsi="Arial Narrow" w:cs="Times New Roman"/>
          <w:b/>
          <w:caps/>
        </w:rPr>
      </w:pPr>
    </w:p>
    <w:p w14:paraId="66FCD822" w14:textId="77777777" w:rsidR="00590261" w:rsidRDefault="00EE736D">
      <w:pPr>
        <w:spacing w:before="120" w:after="0" w:line="240" w:lineRule="auto"/>
        <w:jc w:val="both"/>
        <w:rPr>
          <w:rFonts w:ascii="Arial Narrow" w:eastAsia="Arial Narrow" w:hAnsi="Arial Narrow" w:cs="Times New Roman"/>
          <w:sz w:val="19"/>
          <w:szCs w:val="19"/>
        </w:rPr>
      </w:pPr>
      <w:r>
        <w:rPr>
          <w:rFonts w:ascii="Arial Narrow" w:eastAsia="Arial Narrow" w:hAnsi="Arial Narrow" w:cs="Times New Roman"/>
          <w:sz w:val="19"/>
          <w:szCs w:val="19"/>
        </w:rPr>
        <w:t>If you require any type of reasonable accommodation as a result of physical, sens</w:t>
      </w:r>
      <w:r>
        <w:rPr>
          <w:rFonts w:ascii="Arial Narrow" w:eastAsia="Arial Narrow" w:hAnsi="Arial Narrow" w:cs="Times New Roman"/>
          <w:sz w:val="19"/>
          <w:szCs w:val="19"/>
        </w:rPr>
        <w:t>ory, or mental disability in order to participate in this meeting, please contact Barbara Monticello, Clerk of Council, at 704-889-2291 or bmonticello@pinevillenc.gov. Three days’ notice is required.</w:t>
      </w:r>
    </w:p>
    <w:sectPr w:rsidR="005902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C58AD" w14:textId="77777777" w:rsidR="00000000" w:rsidRDefault="00EE736D">
      <w:pPr>
        <w:spacing w:after="0" w:line="240" w:lineRule="auto"/>
      </w:pPr>
      <w:r>
        <w:separator/>
      </w:r>
    </w:p>
  </w:endnote>
  <w:endnote w:type="continuationSeparator" w:id="0">
    <w:p w14:paraId="38C38543" w14:textId="77777777" w:rsidR="00000000" w:rsidRDefault="00EE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83C6" w14:textId="77777777" w:rsidR="00590261" w:rsidRDefault="00590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3E7AE" w14:textId="77777777" w:rsidR="00590261" w:rsidRDefault="00EE736D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bookmarkStart w:id="18" w:name="apMeetingName1"/>
    <w:r>
      <w:rPr>
        <w:rFonts w:ascii="Arial Narrow" w:eastAsia="Arial Narrow" w:hAnsi="Arial Narrow" w:cs="Times New Roman"/>
        <w:sz w:val="20"/>
      </w:rPr>
      <w:t>Town Council Regular Meeting</w:t>
    </w:r>
    <w:bookmarkEnd w:id="18"/>
    <w:r>
      <w:rPr>
        <w:rFonts w:ascii="Arial Narrow" w:eastAsia="Arial Narrow" w:hAnsi="Arial Narrow" w:cs="Times New Roman"/>
        <w:sz w:val="20"/>
      </w:rPr>
      <w:t xml:space="preserve"> - </w:t>
    </w:r>
    <w:bookmarkStart w:id="19" w:name="apMeetingDate"/>
    <w:r>
      <w:rPr>
        <w:rFonts w:ascii="Arial Narrow" w:eastAsia="Arial Narrow" w:hAnsi="Arial Narrow" w:cs="Times New Roman"/>
        <w:sz w:val="20"/>
      </w:rPr>
      <w:t>August 11, 2020</w:t>
    </w:r>
    <w:bookmarkEnd w:id="19"/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13E0" w14:textId="77777777" w:rsidR="00590261" w:rsidRDefault="00EE736D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r>
      <w:rPr>
        <w:rFonts w:ascii="Arial Narrow" w:eastAsia="Arial Narrow" w:hAnsi="Arial Narrow" w:cs="Times New Roman"/>
        <w:sz w:val="20"/>
      </w:rPr>
      <w:t>TOWN COUNCIL REGULAR MEETING - AUGUST 6, 2019</w:t>
    </w:r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  <w:p w14:paraId="4A1B60C0" w14:textId="77777777" w:rsidR="00590261" w:rsidRDefault="00EE736D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60FFE6" wp14:editId="324614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B066" w14:textId="77777777" w:rsidR="00000000" w:rsidRDefault="00EE736D">
      <w:pPr>
        <w:spacing w:after="0" w:line="240" w:lineRule="auto"/>
      </w:pPr>
      <w:r>
        <w:separator/>
      </w:r>
    </w:p>
  </w:footnote>
  <w:footnote w:type="continuationSeparator" w:id="0">
    <w:p w14:paraId="6B58F582" w14:textId="77777777" w:rsidR="00000000" w:rsidRDefault="00EE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DD75" w14:textId="77777777" w:rsidR="00590261" w:rsidRDefault="00590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7C1F" w14:textId="77777777" w:rsidR="00590261" w:rsidRDefault="00590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A931" w14:textId="77777777" w:rsidR="00590261" w:rsidRDefault="00590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61"/>
    <w:rsid w:val="00590261"/>
    <w:rsid w:val="00E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A07D"/>
  <w15:docId w15:val="{B1017108-FDA8-432B-893F-05D6B4C6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596DD-39C7-4C73-BDC4-6032B01E2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3ABB0-2613-496F-ADCF-315E67D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0BC9B-0FD5-48E7-B605-79FA460F51F1}">
  <ds:schemaRefs>
    <ds:schemaRef ds:uri="http://schemas.microsoft.com/office/infopath/2007/PartnerControls"/>
    <ds:schemaRef ds:uri="http://purl.org/dc/dcmitype/"/>
    <ds:schemaRef ds:uri="596d0ab4-2578-4c1c-832d-cb69dfd809f4"/>
    <ds:schemaRef ds:uri="http://www.w3.org/XML/1998/namespace"/>
    <ds:schemaRef ds:uri="9f7d4a3e-eef6-4050-a558-8b258a62aa8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Barbara Monticello</cp:lastModifiedBy>
  <cp:revision>2</cp:revision>
  <dcterms:created xsi:type="dcterms:W3CDTF">2020-08-06T21:14:00Z</dcterms:created>
  <dcterms:modified xsi:type="dcterms:W3CDTF">2020-08-06T21:14:00Z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