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D4107A1" w14:textId="66A033D0" w:rsidR="00DB235D" w:rsidRDefault="00436ED5" w:rsidP="00131091">
      <w:pPr>
        <w:rPr>
          <w:b/>
          <w:bCs/>
        </w:rPr>
      </w:pPr>
      <w:r w:rsidRPr="00DB235D">
        <w:rPr>
          <w:b/>
          <w:bCs/>
          <w:noProof/>
        </w:rPr>
        <mc:AlternateContent>
          <mc:Choice Requires="wps">
            <w:drawing>
              <wp:anchor distT="45720" distB="45720" distL="114300" distR="114300" simplePos="0" relativeHeight="251659264" behindDoc="0" locked="0" layoutInCell="1" allowOverlap="1" wp14:anchorId="1BDB0CC5" wp14:editId="374AA42C">
                <wp:simplePos x="0" y="0"/>
                <wp:positionH relativeFrom="margin">
                  <wp:posOffset>4476750</wp:posOffset>
                </wp:positionH>
                <wp:positionV relativeFrom="paragraph">
                  <wp:posOffset>0</wp:posOffset>
                </wp:positionV>
                <wp:extent cx="2114550" cy="1323975"/>
                <wp:effectExtent l="0" t="0" r="0" b="9525"/>
                <wp:wrapSquare wrapText="bothSides"/>
                <wp:docPr id="21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114550" cy="1323975"/>
                        </a:xfrm>
                        <a:prstGeom prst="rect">
                          <a:avLst/>
                        </a:prstGeom>
                        <a:solidFill>
                          <a:srgbClr val="FFFFFF"/>
                        </a:solidFill>
                        <a:ln w="9525">
                          <a:noFill/>
                          <a:miter lim="800000"/>
                          <a:headEnd/>
                          <a:tailEnd/>
                        </a:ln>
                      </wps:spPr>
                      <wps:txbx>
                        <w:txbxContent>
                          <w:p w14:paraId="68970B57" w14:textId="059AE466" w:rsidR="009D1CE1" w:rsidRPr="009D1CE1" w:rsidRDefault="00DB235D" w:rsidP="00C15678">
                            <w:pPr>
                              <w:jc w:val="center"/>
                              <w:rPr>
                                <w:sz w:val="20"/>
                                <w:szCs w:val="20"/>
                              </w:rPr>
                            </w:pPr>
                            <w:r w:rsidRPr="00436ED5">
                              <w:rPr>
                                <w:b/>
                                <w:bCs/>
                                <w:sz w:val="24"/>
                                <w:szCs w:val="24"/>
                              </w:rPr>
                              <w:t>Town Council</w:t>
                            </w:r>
                            <w:r w:rsidR="00C15678" w:rsidRPr="009D1CE1">
                              <w:rPr>
                                <w:b/>
                                <w:bCs/>
                                <w:sz w:val="20"/>
                                <w:szCs w:val="20"/>
                              </w:rPr>
                              <w:br/>
                            </w:r>
                            <w:r w:rsidRPr="009D1CE1">
                              <w:rPr>
                                <w:sz w:val="20"/>
                                <w:szCs w:val="20"/>
                              </w:rPr>
                              <w:t>Les Gladden</w:t>
                            </w:r>
                            <w:r w:rsidRPr="009D1CE1">
                              <w:rPr>
                                <w:sz w:val="20"/>
                                <w:szCs w:val="20"/>
                              </w:rPr>
                              <w:br/>
                              <w:t>Amelia Stinson-Wesley</w:t>
                            </w:r>
                            <w:r w:rsidRPr="009D1CE1">
                              <w:rPr>
                                <w:sz w:val="20"/>
                                <w:szCs w:val="20"/>
                              </w:rPr>
                              <w:br/>
                              <w:t>Chris McDonough</w:t>
                            </w:r>
                          </w:p>
                          <w:p w14:paraId="7B34AF6F" w14:textId="4987F648" w:rsidR="00DB235D" w:rsidRPr="009D1CE1" w:rsidRDefault="00DB235D" w:rsidP="00C15678">
                            <w:pPr>
                              <w:jc w:val="center"/>
                              <w:rPr>
                                <w:b/>
                                <w:bCs/>
                                <w:sz w:val="20"/>
                                <w:szCs w:val="20"/>
                              </w:rPr>
                            </w:pPr>
                            <w:r w:rsidRPr="00436ED5">
                              <w:rPr>
                                <w:b/>
                                <w:bCs/>
                                <w:sz w:val="24"/>
                                <w:szCs w:val="24"/>
                              </w:rPr>
                              <w:t>Town Clerk</w:t>
                            </w:r>
                            <w:r w:rsidR="00C15678" w:rsidRPr="009D1CE1">
                              <w:rPr>
                                <w:b/>
                                <w:bCs/>
                                <w:sz w:val="20"/>
                                <w:szCs w:val="20"/>
                              </w:rPr>
                              <w:br/>
                            </w:r>
                            <w:r w:rsidRPr="009D1CE1">
                              <w:rPr>
                                <w:sz w:val="20"/>
                                <w:szCs w:val="20"/>
                              </w:rPr>
                              <w:t>Lisa Snyder</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w14:anchorId="1BDB0CC5" id="_x0000_t202" coordsize="21600,21600" o:spt="202" path="m,l,21600r21600,l21600,xe">
                <v:stroke joinstyle="miter"/>
                <v:path gradientshapeok="t" o:connecttype="rect"/>
              </v:shapetype>
              <v:shape id="Text Box 2" o:spid="_x0000_s1026" type="#_x0000_t202" style="position:absolute;margin-left:352.5pt;margin-top:0;width:166.5pt;height:104.25pt;z-index:251659264;visibility:visible;mso-wrap-style:square;mso-width-percent:0;mso-height-percent:0;mso-wrap-distance-left:9pt;mso-wrap-distance-top:3.6pt;mso-wrap-distance-right:9pt;mso-wrap-distance-bottom:3.6pt;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" stroked="f">
                <v:textbox>
                  <w:txbxContent>
                    <w:p w14:paraId="68970B57" w14:textId="059AE466" w:rsidR="009D1CE1" w:rsidRPr="009D1CE1" w:rsidRDefault="00DB235D" w:rsidP="00C15678">
                      <w:pPr>
                        <w:jc w:val="center"/>
                        <w:rPr>
                          <w:sz w:val="20"/>
                          <w:szCs w:val="20"/>
                        </w:rPr>
                      </w:pPr>
                      <w:r w:rsidRPr="00436ED5">
                        <w:rPr>
                          <w:b/>
                          <w:bCs/>
                          <w:sz w:val="24"/>
                          <w:szCs w:val="24"/>
                        </w:rPr>
                        <w:t>Town Council</w:t>
                      </w:r>
                      <w:r w:rsidR="00C15678" w:rsidRPr="009D1CE1">
                        <w:rPr>
                          <w:b/>
                          <w:bCs/>
                          <w:sz w:val="20"/>
                          <w:szCs w:val="20"/>
                        </w:rPr>
                        <w:br/>
                      </w:r>
                      <w:r w:rsidRPr="009D1CE1">
                        <w:rPr>
                          <w:sz w:val="20"/>
                          <w:szCs w:val="20"/>
                        </w:rPr>
                        <w:t>Les Gladden</w:t>
                      </w:r>
                      <w:r w:rsidRPr="009D1CE1">
                        <w:rPr>
                          <w:sz w:val="20"/>
                          <w:szCs w:val="20"/>
                        </w:rPr>
                        <w:br/>
                        <w:t>Amelia Stinson-Wesley</w:t>
                      </w:r>
                      <w:r w:rsidRPr="009D1CE1">
                        <w:rPr>
                          <w:sz w:val="20"/>
                          <w:szCs w:val="20"/>
                        </w:rPr>
                        <w:br/>
                        <w:t>Chris McDonough</w:t>
                      </w:r>
                    </w:p>
                    <w:p w14:paraId="7B34AF6F" w14:textId="4987F648" w:rsidR="00DB235D" w:rsidRPr="009D1CE1" w:rsidRDefault="00DB235D" w:rsidP="00C15678">
                      <w:pPr>
                        <w:jc w:val="center"/>
                        <w:rPr>
                          <w:b/>
                          <w:bCs/>
                          <w:sz w:val="20"/>
                          <w:szCs w:val="20"/>
                        </w:rPr>
                      </w:pPr>
                      <w:r w:rsidRPr="00436ED5">
                        <w:rPr>
                          <w:b/>
                          <w:bCs/>
                          <w:sz w:val="24"/>
                          <w:szCs w:val="24"/>
                        </w:rPr>
                        <w:t>Town Clerk</w:t>
                      </w:r>
                      <w:r w:rsidR="00C15678" w:rsidRPr="009D1CE1">
                        <w:rPr>
                          <w:b/>
                          <w:bCs/>
                          <w:sz w:val="20"/>
                          <w:szCs w:val="20"/>
                        </w:rPr>
                        <w:br/>
                      </w:r>
                      <w:r w:rsidRPr="009D1CE1">
                        <w:rPr>
                          <w:sz w:val="20"/>
                          <w:szCs w:val="20"/>
                        </w:rPr>
                        <w:t>Lisa Snyder</w:t>
                      </w:r>
                    </w:p>
                  </w:txbxContent>
                </v:textbox>
                <w10:wrap type="square" anchorx="margin"/>
              </v:shape>
            </w:pict>
          </mc:Fallback>
        </mc:AlternateContent>
      </w:r>
      <w:r w:rsidR="00AF299B" w:rsidRPr="00DB235D">
        <w:rPr>
          <w:b/>
          <w:bCs/>
          <w:noProof/>
        </w:rPr>
        <mc:AlternateContent>
          <mc:Choice Requires="wps">
            <w:drawing>
              <wp:anchor distT="45720" distB="45720" distL="114300" distR="114300" simplePos="0" relativeHeight="251663360" behindDoc="0" locked="0" layoutInCell="1" allowOverlap="1" wp14:anchorId="420D2CA5" wp14:editId="3882EDDF">
                <wp:simplePos x="0" y="0"/>
                <wp:positionH relativeFrom="margin">
                  <wp:posOffset>-457200</wp:posOffset>
                </wp:positionH>
                <wp:positionV relativeFrom="paragraph">
                  <wp:posOffset>0</wp:posOffset>
                </wp:positionV>
                <wp:extent cx="1914525" cy="1409700"/>
                <wp:effectExtent l="0" t="0" r="9525" b="0"/>
                <wp:wrapSquare wrapText="bothSides"/>
                <wp:docPr id="3"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914525" cy="1409700"/>
                        </a:xfrm>
                        <a:prstGeom prst="rect">
                          <a:avLst/>
                        </a:prstGeom>
                        <a:solidFill>
                          <a:srgbClr val="FFFFFF"/>
                        </a:solidFill>
                        <a:ln w="9525">
                          <a:noFill/>
                          <a:miter lim="800000"/>
                          <a:headEnd/>
                          <a:tailEnd/>
                        </a:ln>
                      </wps:spPr>
                      <wps:txbx>
                        <w:txbxContent>
                          <w:p w14:paraId="416C3DE8" w14:textId="2C86181B" w:rsidR="00DB235D" w:rsidRPr="009D1CE1" w:rsidRDefault="00DB235D" w:rsidP="009D1CE1">
                            <w:pPr>
                              <w:spacing w:line="240" w:lineRule="auto"/>
                              <w:jc w:val="center"/>
                              <w:rPr>
                                <w:sz w:val="20"/>
                                <w:szCs w:val="20"/>
                              </w:rPr>
                            </w:pPr>
                            <w:r w:rsidRPr="00436ED5">
                              <w:rPr>
                                <w:b/>
                                <w:bCs/>
                                <w:sz w:val="24"/>
                                <w:szCs w:val="24"/>
                              </w:rPr>
                              <w:t xml:space="preserve">Mayor </w:t>
                            </w:r>
                            <w:r w:rsidRPr="009D1CE1">
                              <w:rPr>
                                <w:sz w:val="20"/>
                                <w:szCs w:val="20"/>
                              </w:rPr>
                              <w:br/>
                              <w:t>Jack Edwards</w:t>
                            </w:r>
                          </w:p>
                          <w:p w14:paraId="5D39285E" w14:textId="77777777" w:rsidR="009D1CE1" w:rsidRPr="00436ED5" w:rsidRDefault="00DB235D" w:rsidP="009D1CE1">
                            <w:pPr>
                              <w:spacing w:after="0" w:line="240" w:lineRule="auto"/>
                              <w:jc w:val="center"/>
                              <w:rPr>
                                <w:b/>
                                <w:bCs/>
                                <w:sz w:val="24"/>
                                <w:szCs w:val="24"/>
                              </w:rPr>
                            </w:pPr>
                            <w:r w:rsidRPr="00436ED5">
                              <w:rPr>
                                <w:b/>
                                <w:bCs/>
                                <w:sz w:val="24"/>
                                <w:szCs w:val="24"/>
                              </w:rPr>
                              <w:t>Mayor Pro</w:t>
                            </w:r>
                            <w:r w:rsidR="00C15678" w:rsidRPr="00436ED5">
                              <w:rPr>
                                <w:b/>
                                <w:bCs/>
                                <w:sz w:val="24"/>
                                <w:szCs w:val="24"/>
                              </w:rPr>
                              <w:t xml:space="preserve"> </w:t>
                            </w:r>
                            <w:r w:rsidRPr="00436ED5">
                              <w:rPr>
                                <w:b/>
                                <w:bCs/>
                                <w:sz w:val="24"/>
                                <w:szCs w:val="24"/>
                              </w:rPr>
                              <w:t>Tem</w:t>
                            </w:r>
                          </w:p>
                          <w:p w14:paraId="0AEE9097" w14:textId="6CF489E2" w:rsidR="009D1CE1" w:rsidRDefault="00DB235D" w:rsidP="009D1CE1">
                            <w:pPr>
                              <w:spacing w:after="0" w:line="240" w:lineRule="auto"/>
                              <w:jc w:val="center"/>
                              <w:rPr>
                                <w:sz w:val="20"/>
                                <w:szCs w:val="20"/>
                              </w:rPr>
                            </w:pPr>
                            <w:r w:rsidRPr="009D1CE1">
                              <w:rPr>
                                <w:sz w:val="20"/>
                                <w:szCs w:val="20"/>
                              </w:rPr>
                              <w:t>Ed Samaha</w:t>
                            </w:r>
                          </w:p>
                          <w:p w14:paraId="7C5AA759" w14:textId="77777777" w:rsidR="009D1CE1" w:rsidRPr="009D1CE1" w:rsidRDefault="009D1CE1" w:rsidP="009D1CE1">
                            <w:pPr>
                              <w:spacing w:after="0" w:line="240" w:lineRule="auto"/>
                              <w:jc w:val="center"/>
                              <w:rPr>
                                <w:sz w:val="20"/>
                                <w:szCs w:val="20"/>
                              </w:rPr>
                            </w:pPr>
                          </w:p>
                          <w:p w14:paraId="7BAF75B5" w14:textId="48EA9609" w:rsidR="00DB235D" w:rsidRPr="00436ED5" w:rsidRDefault="00DB235D" w:rsidP="009D1CE1">
                            <w:pPr>
                              <w:spacing w:after="0" w:line="240" w:lineRule="auto"/>
                              <w:jc w:val="center"/>
                              <w:rPr>
                                <w:b/>
                                <w:bCs/>
                                <w:sz w:val="24"/>
                                <w:szCs w:val="24"/>
                              </w:rPr>
                            </w:pPr>
                            <w:r w:rsidRPr="00436ED5">
                              <w:rPr>
                                <w:b/>
                                <w:bCs/>
                                <w:sz w:val="24"/>
                                <w:szCs w:val="24"/>
                              </w:rPr>
                              <w:t>Town Manager</w:t>
                            </w:r>
                          </w:p>
                          <w:p w14:paraId="6A8AAB90" w14:textId="1AFE5665" w:rsidR="00DB235D" w:rsidRPr="009D1CE1" w:rsidRDefault="00DB235D" w:rsidP="009D1CE1">
                            <w:pPr>
                              <w:spacing w:after="0" w:line="240" w:lineRule="auto"/>
                              <w:jc w:val="center"/>
                              <w:rPr>
                                <w:sz w:val="20"/>
                                <w:szCs w:val="20"/>
                              </w:rPr>
                            </w:pPr>
                            <w:r w:rsidRPr="009D1CE1">
                              <w:rPr>
                                <w:sz w:val="20"/>
                                <w:szCs w:val="20"/>
                              </w:rPr>
                              <w:t>Ryan Spitzer</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420D2CA5" id="_x0000_s1027" type="#_x0000_t202" style="position:absolute;margin-left:-36pt;margin-top:0;width:150.75pt;height:111pt;z-index:251663360;visibility:visible;mso-wrap-style:square;mso-width-percent:0;mso-height-percent:0;mso-wrap-distance-left:9pt;mso-wrap-distance-top:3.6pt;mso-wrap-distance-right:9pt;mso-wrap-distance-bottom:3.6pt;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" stroked="f">
                <v:textbox>
                  <w:txbxContent>
                    <w:p w14:paraId="416C3DE8" w14:textId="2C86181B" w:rsidR="00DB235D" w:rsidRPr="009D1CE1" w:rsidRDefault="00DB235D" w:rsidP="009D1CE1">
                      <w:pPr>
                        <w:spacing w:line="240" w:lineRule="auto"/>
                        <w:jc w:val="center"/>
                        <w:rPr>
                          <w:sz w:val="20"/>
                          <w:szCs w:val="20"/>
                        </w:rPr>
                      </w:pPr>
                      <w:r w:rsidRPr="00436ED5">
                        <w:rPr>
                          <w:b/>
                          <w:bCs/>
                          <w:sz w:val="24"/>
                          <w:szCs w:val="24"/>
                        </w:rPr>
                        <w:t xml:space="preserve">Mayor </w:t>
                      </w:r>
                      <w:r w:rsidRPr="009D1CE1">
                        <w:rPr>
                          <w:sz w:val="20"/>
                          <w:szCs w:val="20"/>
                        </w:rPr>
                        <w:br/>
                        <w:t>Jack Edwards</w:t>
                      </w:r>
                    </w:p>
                    <w:p w14:paraId="5D39285E" w14:textId="77777777" w:rsidR="009D1CE1" w:rsidRPr="00436ED5" w:rsidRDefault="00DB235D" w:rsidP="009D1CE1">
                      <w:pPr>
                        <w:spacing w:after="0" w:line="240" w:lineRule="auto"/>
                        <w:jc w:val="center"/>
                        <w:rPr>
                          <w:b/>
                          <w:bCs/>
                          <w:sz w:val="24"/>
                          <w:szCs w:val="24"/>
                        </w:rPr>
                      </w:pPr>
                      <w:r w:rsidRPr="00436ED5">
                        <w:rPr>
                          <w:b/>
                          <w:bCs/>
                          <w:sz w:val="24"/>
                          <w:szCs w:val="24"/>
                        </w:rPr>
                        <w:t>Mayor Pro</w:t>
                      </w:r>
                      <w:r w:rsidR="00C15678" w:rsidRPr="00436ED5">
                        <w:rPr>
                          <w:b/>
                          <w:bCs/>
                          <w:sz w:val="24"/>
                          <w:szCs w:val="24"/>
                        </w:rPr>
                        <w:t xml:space="preserve"> </w:t>
                      </w:r>
                      <w:r w:rsidRPr="00436ED5">
                        <w:rPr>
                          <w:b/>
                          <w:bCs/>
                          <w:sz w:val="24"/>
                          <w:szCs w:val="24"/>
                        </w:rPr>
                        <w:t>Tem</w:t>
                      </w:r>
                    </w:p>
                    <w:p w14:paraId="0AEE9097" w14:textId="6CF489E2" w:rsidR="009D1CE1" w:rsidRDefault="00DB235D" w:rsidP="009D1CE1">
                      <w:pPr>
                        <w:spacing w:after="0" w:line="240" w:lineRule="auto"/>
                        <w:jc w:val="center"/>
                        <w:rPr>
                          <w:sz w:val="20"/>
                          <w:szCs w:val="20"/>
                        </w:rPr>
                      </w:pPr>
                      <w:r w:rsidRPr="009D1CE1">
                        <w:rPr>
                          <w:sz w:val="20"/>
                          <w:szCs w:val="20"/>
                        </w:rPr>
                        <w:t>Ed Samaha</w:t>
                      </w:r>
                    </w:p>
                    <w:p w14:paraId="7C5AA759" w14:textId="77777777" w:rsidR="009D1CE1" w:rsidRPr="009D1CE1" w:rsidRDefault="009D1CE1" w:rsidP="009D1CE1">
                      <w:pPr>
                        <w:spacing w:after="0" w:line="240" w:lineRule="auto"/>
                        <w:jc w:val="center"/>
                        <w:rPr>
                          <w:sz w:val="20"/>
                          <w:szCs w:val="20"/>
                        </w:rPr>
                      </w:pPr>
                    </w:p>
                    <w:p w14:paraId="7BAF75B5" w14:textId="48EA9609" w:rsidR="00DB235D" w:rsidRPr="00436ED5" w:rsidRDefault="00DB235D" w:rsidP="009D1CE1">
                      <w:pPr>
                        <w:spacing w:after="0" w:line="240" w:lineRule="auto"/>
                        <w:jc w:val="center"/>
                        <w:rPr>
                          <w:b/>
                          <w:bCs/>
                          <w:sz w:val="24"/>
                          <w:szCs w:val="24"/>
                        </w:rPr>
                      </w:pPr>
                      <w:r w:rsidRPr="00436ED5">
                        <w:rPr>
                          <w:b/>
                          <w:bCs/>
                          <w:sz w:val="24"/>
                          <w:szCs w:val="24"/>
                        </w:rPr>
                        <w:t>Town Manager</w:t>
                      </w:r>
                    </w:p>
                    <w:p w14:paraId="6A8AAB90" w14:textId="1AFE5665" w:rsidR="00DB235D" w:rsidRPr="009D1CE1" w:rsidRDefault="00DB235D" w:rsidP="009D1CE1">
                      <w:pPr>
                        <w:spacing w:after="0" w:line="240" w:lineRule="auto"/>
                        <w:jc w:val="center"/>
                        <w:rPr>
                          <w:sz w:val="20"/>
                          <w:szCs w:val="20"/>
                        </w:rPr>
                      </w:pPr>
                      <w:r w:rsidRPr="009D1CE1">
                        <w:rPr>
                          <w:sz w:val="20"/>
                          <w:szCs w:val="20"/>
                        </w:rPr>
                        <w:t>Ryan Spitzer</w:t>
                      </w:r>
                    </w:p>
                  </w:txbxContent>
                </v:textbox>
                <w10:wrap type="square" anchorx="margin"/>
              </v:shape>
            </w:pict>
          </mc:Fallback>
        </mc:AlternateContent>
      </w:r>
      <w:r w:rsidR="00131091">
        <w:rPr>
          <w:b/>
          <w:bCs/>
        </w:rPr>
        <w:t xml:space="preserve"> </w:t>
      </w:r>
      <w:r w:rsidR="009C195F">
        <w:rPr>
          <w:noProof/>
        </w:rPr>
        <w:drawing>
          <wp:inline distT="0" distB="0" distL="0" distR="0" wp14:anchorId="56D1118C" wp14:editId="2A0FD97C">
            <wp:extent cx="2676525" cy="1247775"/>
            <wp:effectExtent l="0" t="0" r="9525" b="9525"/>
            <wp:docPr id="4" name="Picture 4" descr="Logo&#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1" descr="Logo&#10;&#10;Description automatically generated"/>
                    <pic:cNvPicPr>
                      <a:picLocks noChangeAspect="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2693199" cy="1255548"/>
                    </a:xfrm>
                    <a:prstGeom prst="rect">
                      <a:avLst/>
                    </a:prstGeom>
                    <a:noFill/>
                    <a:ln>
                      <a:noFill/>
                    </a:ln>
                  </pic:spPr>
                </pic:pic>
              </a:graphicData>
            </a:graphic>
          </wp:inline>
        </w:drawing>
      </w:r>
    </w:p>
    <w:p w14:paraId="07D0FBB7" w14:textId="7717DF73" w:rsidR="00AF299B" w:rsidRPr="00792F41" w:rsidRDefault="00792F41" w:rsidP="00792F41">
      <w:pPr>
        <w:spacing w:after="0" w:line="240" w:lineRule="auto"/>
        <w:rPr>
          <w:sz w:val="20"/>
          <w:szCs w:val="20"/>
        </w:rPr>
      </w:pPr>
      <w:r w:rsidRPr="00792F41">
        <w:rPr>
          <w:sz w:val="20"/>
          <w:szCs w:val="20"/>
        </w:rPr>
        <w:t>____________________________________________________________________________________</w:t>
      </w:r>
      <w:r>
        <w:rPr>
          <w:sz w:val="20"/>
          <w:szCs w:val="20"/>
        </w:rPr>
        <w:t>_________</w:t>
      </w:r>
    </w:p>
    <w:p w14:paraId="4948CD34" w14:textId="77777777" w:rsidR="00884E36" w:rsidRPr="00884E36" w:rsidRDefault="00884E36" w:rsidP="00884E36">
      <w:pPr>
        <w:spacing w:after="0" w:line="240" w:lineRule="auto"/>
        <w:jc w:val="center"/>
        <w:rPr>
          <w:rFonts w:ascii="Arial Narrow" w:eastAsia="Times New Roman" w:hAnsi="Arial Narrow" w:cs="Times New Roman"/>
          <w:b/>
          <w:bCs/>
          <w:sz w:val="24"/>
          <w:szCs w:val="24"/>
        </w:rPr>
      </w:pPr>
      <w:r w:rsidRPr="00884E36">
        <w:rPr>
          <w:rFonts w:ascii="Arial Narrow" w:eastAsia="Times New Roman" w:hAnsi="Arial Narrow" w:cs="Times New Roman"/>
          <w:b/>
          <w:bCs/>
          <w:sz w:val="24"/>
          <w:szCs w:val="24"/>
        </w:rPr>
        <w:t>WORK SESSION MINUTES</w:t>
      </w:r>
    </w:p>
    <w:p w14:paraId="08F522FA" w14:textId="0DEE90A1" w:rsidR="00884E36" w:rsidRPr="00884E36" w:rsidRDefault="00884E36" w:rsidP="00884E36">
      <w:pPr>
        <w:spacing w:after="0" w:line="240" w:lineRule="auto"/>
        <w:jc w:val="center"/>
        <w:rPr>
          <w:rFonts w:ascii="Arial Narrow" w:eastAsia="Times New Roman" w:hAnsi="Arial Narrow" w:cs="Times New Roman"/>
          <w:b/>
          <w:bCs/>
          <w:sz w:val="24"/>
          <w:szCs w:val="24"/>
        </w:rPr>
      </w:pPr>
      <w:r w:rsidRPr="00884E36">
        <w:rPr>
          <w:rFonts w:ascii="Arial Narrow" w:eastAsia="Times New Roman" w:hAnsi="Arial Narrow" w:cs="Times New Roman"/>
          <w:b/>
          <w:bCs/>
          <w:sz w:val="24"/>
          <w:szCs w:val="24"/>
        </w:rPr>
        <w:t xml:space="preserve">MONDAY, </w:t>
      </w:r>
      <w:r w:rsidR="002E35BC">
        <w:rPr>
          <w:rFonts w:ascii="Arial Narrow" w:eastAsia="Times New Roman" w:hAnsi="Arial Narrow" w:cs="Times New Roman"/>
          <w:b/>
          <w:bCs/>
          <w:sz w:val="24"/>
          <w:szCs w:val="24"/>
        </w:rPr>
        <w:t>AUGUST 22</w:t>
      </w:r>
      <w:r w:rsidRPr="00884E36">
        <w:rPr>
          <w:rFonts w:ascii="Arial Narrow" w:eastAsia="Times New Roman" w:hAnsi="Arial Narrow" w:cs="Times New Roman"/>
          <w:b/>
          <w:bCs/>
          <w:sz w:val="24"/>
          <w:szCs w:val="24"/>
        </w:rPr>
        <w:t xml:space="preserve">, 2022 AT 6:00 PM </w:t>
      </w:r>
      <w:r w:rsidRPr="00884E36">
        <w:rPr>
          <w:rFonts w:ascii="Arial Narrow" w:eastAsia="Times New Roman" w:hAnsi="Arial Narrow" w:cs="Times New Roman"/>
          <w:b/>
          <w:bCs/>
          <w:sz w:val="24"/>
          <w:szCs w:val="24"/>
        </w:rPr>
        <w:br/>
      </w:r>
      <w:r w:rsidR="002E35BC">
        <w:rPr>
          <w:rFonts w:ascii="Arial Narrow" w:eastAsia="Times New Roman" w:hAnsi="Arial Narrow" w:cs="Times New Roman"/>
          <w:b/>
          <w:bCs/>
          <w:sz w:val="24"/>
          <w:szCs w:val="24"/>
        </w:rPr>
        <w:t>THE HUT</w:t>
      </w:r>
    </w:p>
    <w:p w14:paraId="5201E80B" w14:textId="77777777" w:rsidR="00884E36" w:rsidRPr="00884E36" w:rsidRDefault="00884E36" w:rsidP="00884E36">
      <w:pPr>
        <w:spacing w:after="0" w:line="240" w:lineRule="auto"/>
        <w:jc w:val="center"/>
        <w:rPr>
          <w:rFonts w:ascii="Arial Narrow" w:eastAsia="Times New Roman" w:hAnsi="Arial Narrow" w:cs="Times New Roman"/>
          <w:b/>
          <w:bCs/>
          <w:sz w:val="24"/>
          <w:szCs w:val="24"/>
        </w:rPr>
      </w:pPr>
    </w:p>
    <w:p w14:paraId="2E2FD673" w14:textId="09F647F8" w:rsidR="00884E36" w:rsidRPr="00884E36" w:rsidRDefault="00884E36" w:rsidP="00884E36">
      <w:pPr>
        <w:spacing w:after="0" w:line="240" w:lineRule="auto"/>
        <w:jc w:val="both"/>
        <w:rPr>
          <w:rFonts w:ascii="Arial Narrow" w:eastAsia="Times New Roman" w:hAnsi="Arial Narrow" w:cs="Times New Roman"/>
        </w:rPr>
      </w:pPr>
      <w:r w:rsidRPr="00884E36">
        <w:rPr>
          <w:rFonts w:ascii="Arial Narrow" w:eastAsia="Times New Roman" w:hAnsi="Arial Narrow" w:cs="Times New Roman"/>
        </w:rPr>
        <w:t xml:space="preserve">The Town Council of the Town of Pineville, NC, met in a Work Session on Monday, </w:t>
      </w:r>
      <w:r w:rsidR="002E35BC">
        <w:rPr>
          <w:rFonts w:ascii="Arial Narrow" w:eastAsia="Times New Roman" w:hAnsi="Arial Narrow" w:cs="Times New Roman"/>
        </w:rPr>
        <w:t>August 22</w:t>
      </w:r>
      <w:r w:rsidRPr="00884E36">
        <w:rPr>
          <w:rFonts w:ascii="Arial Narrow" w:eastAsia="Times New Roman" w:hAnsi="Arial Narrow" w:cs="Times New Roman"/>
        </w:rPr>
        <w:t>, 2022 @ 6:0</w:t>
      </w:r>
      <w:r w:rsidR="002E35BC">
        <w:rPr>
          <w:rFonts w:ascii="Arial Narrow" w:eastAsia="Times New Roman" w:hAnsi="Arial Narrow" w:cs="Times New Roman"/>
        </w:rPr>
        <w:t>3</w:t>
      </w:r>
      <w:r w:rsidRPr="00884E36">
        <w:rPr>
          <w:rFonts w:ascii="Arial Narrow" w:eastAsia="Times New Roman" w:hAnsi="Arial Narrow" w:cs="Times New Roman"/>
        </w:rPr>
        <w:t xml:space="preserve"> p.m. </w:t>
      </w:r>
    </w:p>
    <w:p w14:paraId="7C42B531" w14:textId="77777777" w:rsidR="00884E36" w:rsidRPr="00884E36" w:rsidRDefault="00884E36" w:rsidP="00884E36">
      <w:pPr>
        <w:spacing w:after="0" w:line="240" w:lineRule="auto"/>
        <w:jc w:val="both"/>
        <w:rPr>
          <w:rFonts w:ascii="Arial Narrow" w:eastAsia="Times New Roman" w:hAnsi="Arial Narrow" w:cs="Times New Roman"/>
          <w:sz w:val="20"/>
          <w:szCs w:val="20"/>
        </w:rPr>
      </w:pPr>
    </w:p>
    <w:p w14:paraId="262E1A94" w14:textId="77777777" w:rsidR="00884E36" w:rsidRPr="00884E36" w:rsidRDefault="00884E36" w:rsidP="00884E36">
      <w:pPr>
        <w:keepNext/>
        <w:spacing w:after="0" w:line="240" w:lineRule="auto"/>
        <w:jc w:val="both"/>
        <w:outlineLvl w:val="0"/>
        <w:rPr>
          <w:rFonts w:ascii="Arial Narrow" w:eastAsia="Times New Roman" w:hAnsi="Arial Narrow" w:cs="Times New Roman"/>
          <w:b/>
          <w:bCs/>
          <w:u w:val="single"/>
          <w:lang w:eastAsia="x-none"/>
        </w:rPr>
      </w:pPr>
      <w:r w:rsidRPr="00884E36">
        <w:rPr>
          <w:rFonts w:ascii="Arial Narrow" w:eastAsia="Times New Roman" w:hAnsi="Arial Narrow" w:cs="Times New Roman"/>
          <w:b/>
          <w:bCs/>
          <w:u w:val="single"/>
          <w:lang w:eastAsia="x-none"/>
        </w:rPr>
        <w:t xml:space="preserve"> </w:t>
      </w:r>
    </w:p>
    <w:p w14:paraId="38E0722B" w14:textId="77777777" w:rsidR="001076D6" w:rsidRDefault="00884E36" w:rsidP="00FD25C6">
      <w:pPr>
        <w:keepNext/>
        <w:spacing w:after="0" w:line="240" w:lineRule="auto"/>
        <w:jc w:val="center"/>
        <w:outlineLvl w:val="0"/>
        <w:rPr>
          <w:rFonts w:ascii="Arial Narrow" w:eastAsia="Times New Roman" w:hAnsi="Arial Narrow" w:cs="Times New Roman"/>
          <w:b/>
          <w:bCs/>
          <w:lang w:val="x-none" w:eastAsia="x-none"/>
        </w:rPr>
      </w:pPr>
      <w:r w:rsidRPr="00884E36">
        <w:rPr>
          <w:rFonts w:ascii="Arial Narrow" w:eastAsia="Times New Roman" w:hAnsi="Arial Narrow" w:cs="Times New Roman"/>
          <w:b/>
          <w:bCs/>
          <w:u w:val="single"/>
          <w:lang w:val="x-none" w:eastAsia="x-none"/>
        </w:rPr>
        <w:t>ATTENDANCE</w:t>
      </w:r>
      <w:r w:rsidRPr="00884E36">
        <w:rPr>
          <w:rFonts w:ascii="Arial Narrow" w:eastAsia="Times New Roman" w:hAnsi="Arial Narrow" w:cs="Times New Roman"/>
          <w:b/>
          <w:bCs/>
          <w:lang w:val="x-none" w:eastAsia="x-none"/>
        </w:rPr>
        <w:t xml:space="preserve">     </w:t>
      </w:r>
    </w:p>
    <w:p w14:paraId="05B214E2" w14:textId="1824CD70" w:rsidR="00884E36" w:rsidRPr="001076D6" w:rsidRDefault="001076D6" w:rsidP="001076D6">
      <w:pPr>
        <w:keepNext/>
        <w:spacing w:after="0" w:line="240" w:lineRule="auto"/>
        <w:outlineLvl w:val="0"/>
        <w:rPr>
          <w:rFonts w:ascii="Arial Narrow" w:eastAsia="Times New Roman" w:hAnsi="Arial Narrow" w:cs="Times New Roman"/>
        </w:rPr>
      </w:pPr>
      <w:r>
        <w:rPr>
          <w:rFonts w:ascii="Arial Narrow" w:eastAsia="Times New Roman" w:hAnsi="Arial Narrow" w:cs="Times New Roman"/>
        </w:rPr>
        <w:t>Mayor Pro Tem:  Ed Samaha</w:t>
      </w:r>
      <w:r w:rsidR="00884E36" w:rsidRPr="001076D6">
        <w:rPr>
          <w:rFonts w:ascii="Arial Narrow" w:eastAsia="Times New Roman" w:hAnsi="Arial Narrow" w:cs="Times New Roman"/>
        </w:rPr>
        <w:t xml:space="preserve">                                             </w:t>
      </w:r>
    </w:p>
    <w:p w14:paraId="3CDD0C96" w14:textId="5D9509C7" w:rsidR="00884E36" w:rsidRPr="00884E36" w:rsidRDefault="00884E36" w:rsidP="00884E36">
      <w:pPr>
        <w:spacing w:after="0" w:line="240" w:lineRule="auto"/>
        <w:rPr>
          <w:rFonts w:ascii="Arial Narrow" w:eastAsia="Times New Roman" w:hAnsi="Arial Narrow" w:cs="Times New Roman"/>
        </w:rPr>
      </w:pPr>
      <w:r w:rsidRPr="00884E36">
        <w:rPr>
          <w:rFonts w:ascii="Arial Narrow" w:eastAsia="Times New Roman" w:hAnsi="Arial Narrow" w:cs="Times New Roman"/>
        </w:rPr>
        <w:t xml:space="preserve">Council Members: </w:t>
      </w:r>
      <w:r w:rsidR="001076D6">
        <w:rPr>
          <w:rFonts w:ascii="Arial Narrow" w:eastAsia="Times New Roman" w:hAnsi="Arial Narrow" w:cs="Times New Roman"/>
        </w:rPr>
        <w:t xml:space="preserve"> Les Gladden, Chris McDonough, A</w:t>
      </w:r>
      <w:r w:rsidR="001263D7">
        <w:rPr>
          <w:rFonts w:ascii="Arial Narrow" w:eastAsia="Times New Roman" w:hAnsi="Arial Narrow" w:cs="Times New Roman"/>
        </w:rPr>
        <w:t xml:space="preserve">melia Stinson-Wesley </w:t>
      </w:r>
    </w:p>
    <w:p w14:paraId="1D0D28DC" w14:textId="5F7DE225" w:rsidR="00653967" w:rsidRDefault="00653967" w:rsidP="00884E36">
      <w:pPr>
        <w:spacing w:after="0" w:line="240" w:lineRule="auto"/>
        <w:rPr>
          <w:rFonts w:ascii="Arial Narrow" w:eastAsia="Times New Roman" w:hAnsi="Arial Narrow" w:cs="Times New Roman"/>
        </w:rPr>
      </w:pPr>
      <w:r>
        <w:rPr>
          <w:rFonts w:ascii="Arial Narrow" w:eastAsia="Times New Roman" w:hAnsi="Arial Narrow" w:cs="Times New Roman"/>
        </w:rPr>
        <w:t>Town Manager</w:t>
      </w:r>
      <w:r w:rsidR="00DE57A4">
        <w:rPr>
          <w:rFonts w:ascii="Arial Narrow" w:eastAsia="Times New Roman" w:hAnsi="Arial Narrow" w:cs="Times New Roman"/>
        </w:rPr>
        <w:t xml:space="preserve">: </w:t>
      </w:r>
      <w:r>
        <w:rPr>
          <w:rFonts w:ascii="Arial Narrow" w:eastAsia="Times New Roman" w:hAnsi="Arial Narrow" w:cs="Times New Roman"/>
        </w:rPr>
        <w:t xml:space="preserve"> Ryan Spitzer</w:t>
      </w:r>
    </w:p>
    <w:p w14:paraId="26192FCF" w14:textId="2C358A73" w:rsidR="00884E36" w:rsidRPr="00884E36" w:rsidRDefault="00884E36" w:rsidP="00884E36">
      <w:pPr>
        <w:spacing w:after="0" w:line="240" w:lineRule="auto"/>
        <w:rPr>
          <w:rFonts w:ascii="Arial Narrow" w:eastAsia="Times New Roman" w:hAnsi="Arial Narrow" w:cs="Times New Roman"/>
        </w:rPr>
      </w:pPr>
      <w:r w:rsidRPr="00884E36">
        <w:rPr>
          <w:rFonts w:ascii="Arial Narrow" w:eastAsia="Times New Roman" w:hAnsi="Arial Narrow" w:cs="Times New Roman"/>
        </w:rPr>
        <w:t>Town Clerk:  Lisa Snyder</w:t>
      </w:r>
    </w:p>
    <w:p w14:paraId="754E5F28" w14:textId="2D39BC13" w:rsidR="00884E36" w:rsidRDefault="009C7853" w:rsidP="00884E36">
      <w:pPr>
        <w:spacing w:after="0" w:line="240" w:lineRule="auto"/>
        <w:rPr>
          <w:rFonts w:ascii="Arial Narrow" w:eastAsia="Times New Roman" w:hAnsi="Arial Narrow" w:cs="Times New Roman"/>
        </w:rPr>
      </w:pPr>
      <w:r>
        <w:rPr>
          <w:rFonts w:ascii="Arial Narrow" w:eastAsia="Times New Roman" w:hAnsi="Arial Narrow" w:cs="Times New Roman"/>
        </w:rPr>
        <w:t>Planning &amp; Zoning Director: Travis Morgan</w:t>
      </w:r>
    </w:p>
    <w:p w14:paraId="75F7859F" w14:textId="4EA244AA" w:rsidR="001076D6" w:rsidRDefault="001076D6" w:rsidP="00884E36">
      <w:pPr>
        <w:spacing w:after="0" w:line="240" w:lineRule="auto"/>
        <w:rPr>
          <w:rFonts w:ascii="Arial Narrow" w:eastAsia="Times New Roman" w:hAnsi="Arial Narrow" w:cs="Times New Roman"/>
        </w:rPr>
      </w:pPr>
    </w:p>
    <w:p w14:paraId="31E8CE6A" w14:textId="77777777" w:rsidR="002E35BC" w:rsidRDefault="002E35BC" w:rsidP="002E35BC">
      <w:pPr>
        <w:keepNext/>
        <w:spacing w:after="0" w:line="240" w:lineRule="auto"/>
        <w:outlineLvl w:val="0"/>
        <w:rPr>
          <w:rFonts w:ascii="Arial Narrow" w:eastAsia="Times New Roman" w:hAnsi="Arial Narrow" w:cs="Times New Roman"/>
        </w:rPr>
      </w:pPr>
      <w:r>
        <w:rPr>
          <w:rFonts w:ascii="Arial Narrow" w:eastAsia="Times New Roman" w:hAnsi="Arial Narrow" w:cs="Times New Roman"/>
        </w:rPr>
        <w:t xml:space="preserve">Absent:  </w:t>
      </w:r>
      <w:r w:rsidRPr="001076D6">
        <w:rPr>
          <w:rFonts w:ascii="Arial Narrow" w:eastAsia="Times New Roman" w:hAnsi="Arial Narrow" w:cs="Times New Roman"/>
          <w:lang w:eastAsia="x-none"/>
        </w:rPr>
        <w:t>Mayor:  Jack Edwards</w:t>
      </w:r>
      <w:r w:rsidRPr="001076D6">
        <w:rPr>
          <w:rFonts w:ascii="Arial Narrow" w:eastAsia="Times New Roman" w:hAnsi="Arial Narrow" w:cs="Times New Roman"/>
          <w:lang w:val="x-none" w:eastAsia="x-none"/>
        </w:rPr>
        <w:t xml:space="preserve">    </w:t>
      </w:r>
    </w:p>
    <w:p w14:paraId="42311CE0" w14:textId="4B43804A" w:rsidR="002E35BC" w:rsidRDefault="002E35BC" w:rsidP="00884E36">
      <w:pPr>
        <w:spacing w:after="0" w:line="240" w:lineRule="auto"/>
        <w:rPr>
          <w:rFonts w:ascii="Arial Narrow" w:eastAsia="Times New Roman" w:hAnsi="Arial Narrow" w:cs="Times New Roman"/>
        </w:rPr>
      </w:pPr>
    </w:p>
    <w:p w14:paraId="5AA56B07" w14:textId="77777777" w:rsidR="00884E36" w:rsidRPr="00884E36" w:rsidRDefault="00884E36" w:rsidP="00884E36">
      <w:pPr>
        <w:spacing w:after="0" w:line="240" w:lineRule="auto"/>
        <w:rPr>
          <w:rFonts w:ascii="Arial Narrow" w:eastAsia="Times New Roman" w:hAnsi="Arial Narrow" w:cs="Times New Roman"/>
        </w:rPr>
      </w:pPr>
    </w:p>
    <w:p w14:paraId="15C6F461" w14:textId="5D8A839A" w:rsidR="00884E36" w:rsidRDefault="00884E36" w:rsidP="00884E36">
      <w:pPr>
        <w:spacing w:after="0" w:line="240" w:lineRule="auto"/>
        <w:rPr>
          <w:rFonts w:ascii="Arial Narrow" w:eastAsia="Times New Roman" w:hAnsi="Arial Narrow" w:cs="Times New Roman"/>
        </w:rPr>
      </w:pPr>
      <w:r w:rsidRPr="00884E36">
        <w:rPr>
          <w:rFonts w:ascii="Arial Narrow" w:eastAsia="Times New Roman" w:hAnsi="Arial Narrow" w:cs="Times New Roman"/>
        </w:rPr>
        <w:t xml:space="preserve">Mayor </w:t>
      </w:r>
      <w:r w:rsidR="002E35BC">
        <w:rPr>
          <w:rFonts w:ascii="Arial Narrow" w:eastAsia="Times New Roman" w:hAnsi="Arial Narrow" w:cs="Times New Roman"/>
        </w:rPr>
        <w:t>Pro Tem Ed Samaha</w:t>
      </w:r>
      <w:r w:rsidRPr="00884E36">
        <w:rPr>
          <w:rFonts w:ascii="Arial Narrow" w:eastAsia="Times New Roman" w:hAnsi="Arial Narrow" w:cs="Times New Roman"/>
        </w:rPr>
        <w:t xml:space="preserve"> called the meeting to order at 6:0</w:t>
      </w:r>
      <w:r w:rsidR="002E35BC">
        <w:rPr>
          <w:rFonts w:ascii="Arial Narrow" w:eastAsia="Times New Roman" w:hAnsi="Arial Narrow" w:cs="Times New Roman"/>
        </w:rPr>
        <w:t>3</w:t>
      </w:r>
      <w:r w:rsidRPr="00884E36">
        <w:rPr>
          <w:rFonts w:ascii="Arial Narrow" w:eastAsia="Times New Roman" w:hAnsi="Arial Narrow" w:cs="Times New Roman"/>
        </w:rPr>
        <w:t xml:space="preserve"> p.m.  </w:t>
      </w:r>
      <w:r w:rsidR="002E35BC">
        <w:rPr>
          <w:rFonts w:ascii="Arial Narrow" w:eastAsia="Times New Roman" w:hAnsi="Arial Narrow" w:cs="Times New Roman"/>
        </w:rPr>
        <w:t>Council Member Amelia Stinson-Wesley</w:t>
      </w:r>
      <w:r w:rsidRPr="00884E36">
        <w:rPr>
          <w:rFonts w:ascii="Arial Narrow" w:eastAsia="Times New Roman" w:hAnsi="Arial Narrow" w:cs="Times New Roman"/>
        </w:rPr>
        <w:t xml:space="preserve"> made a motion to open the meeting and Council Member </w:t>
      </w:r>
      <w:r w:rsidR="002E35BC">
        <w:rPr>
          <w:rFonts w:ascii="Arial Narrow" w:eastAsia="Times New Roman" w:hAnsi="Arial Narrow" w:cs="Times New Roman"/>
        </w:rPr>
        <w:t>Chris McDonough</w:t>
      </w:r>
      <w:r w:rsidRPr="00884E36">
        <w:rPr>
          <w:rFonts w:ascii="Arial Narrow" w:eastAsia="Times New Roman" w:hAnsi="Arial Narrow" w:cs="Times New Roman"/>
        </w:rPr>
        <w:t xml:space="preserve"> seconded the motion.  There were ayes by all and the meeting opened. </w:t>
      </w:r>
    </w:p>
    <w:p w14:paraId="25E7A455" w14:textId="77777777" w:rsidR="00207868" w:rsidRDefault="00207868" w:rsidP="00884E36">
      <w:pPr>
        <w:spacing w:after="0" w:line="240" w:lineRule="auto"/>
        <w:rPr>
          <w:rFonts w:ascii="Arial Narrow" w:eastAsia="Times New Roman" w:hAnsi="Arial Narrow" w:cs="Times New Roman"/>
        </w:rPr>
      </w:pPr>
    </w:p>
    <w:p w14:paraId="0C99EF67" w14:textId="58089D61" w:rsidR="00884E36" w:rsidRPr="00207868" w:rsidRDefault="00207868" w:rsidP="00884E36">
      <w:pPr>
        <w:spacing w:after="0" w:line="240" w:lineRule="auto"/>
        <w:jc w:val="center"/>
        <w:rPr>
          <w:rFonts w:ascii="Arial Narrow" w:eastAsia="Times New Roman" w:hAnsi="Arial Narrow" w:cs="Times New Roman"/>
          <w:b/>
          <w:bCs/>
          <w:u w:val="single"/>
        </w:rPr>
      </w:pPr>
      <w:bookmarkStart w:id="0" w:name="_Hlk107389550"/>
      <w:r w:rsidRPr="00207868">
        <w:rPr>
          <w:rFonts w:ascii="Arial Narrow" w:eastAsia="Times New Roman" w:hAnsi="Arial Narrow" w:cs="Times New Roman"/>
          <w:b/>
          <w:bCs/>
          <w:u w:val="single"/>
        </w:rPr>
        <w:t>VOGUE TOWERS</w:t>
      </w:r>
    </w:p>
    <w:p w14:paraId="088204CF" w14:textId="77777777" w:rsidR="00884E36" w:rsidRPr="00884E36" w:rsidRDefault="00884E36" w:rsidP="00884E36">
      <w:pPr>
        <w:spacing w:after="0" w:line="240" w:lineRule="auto"/>
        <w:jc w:val="both"/>
        <w:rPr>
          <w:rFonts w:ascii="Arial Narrow" w:eastAsia="Times New Roman" w:hAnsi="Arial Narrow" w:cs="Times New Roman"/>
          <w:bCs/>
        </w:rPr>
      </w:pPr>
    </w:p>
    <w:p w14:paraId="0797E4B4" w14:textId="65DC57BB" w:rsidR="00C92DAB" w:rsidRDefault="007C46EA" w:rsidP="00201D99">
      <w:pPr>
        <w:spacing w:after="0" w:line="240" w:lineRule="auto"/>
        <w:jc w:val="both"/>
        <w:rPr>
          <w:rFonts w:ascii="Arial Narrow" w:eastAsia="Times New Roman" w:hAnsi="Arial Narrow" w:cs="Times New Roman"/>
          <w:bCs/>
        </w:rPr>
      </w:pPr>
      <w:r>
        <w:rPr>
          <w:rFonts w:ascii="Arial Narrow" w:eastAsia="Times New Roman" w:hAnsi="Arial Narrow" w:cs="Times New Roman"/>
          <w:bCs/>
        </w:rPr>
        <w:t xml:space="preserve">Planning &amp; Zoning Director Travis Morgan </w:t>
      </w:r>
      <w:r w:rsidR="00454FF3">
        <w:rPr>
          <w:rFonts w:ascii="Arial Narrow" w:eastAsia="Times New Roman" w:hAnsi="Arial Narrow" w:cs="Times New Roman"/>
          <w:bCs/>
        </w:rPr>
        <w:t xml:space="preserve">reviewed the items for discussion </w:t>
      </w:r>
      <w:r w:rsidR="00201D99">
        <w:rPr>
          <w:rFonts w:ascii="Arial Narrow" w:eastAsia="Times New Roman" w:hAnsi="Arial Narrow" w:cs="Times New Roman"/>
          <w:bCs/>
        </w:rPr>
        <w:t>regarding the property at 13333 Dorman Road</w:t>
      </w:r>
      <w:r w:rsidR="00207868">
        <w:rPr>
          <w:rFonts w:ascii="Arial Narrow" w:eastAsia="Times New Roman" w:hAnsi="Arial Narrow" w:cs="Times New Roman"/>
          <w:bCs/>
        </w:rPr>
        <w:t xml:space="preserve"> at the site of the Carolina Sportsplex</w:t>
      </w:r>
      <w:r w:rsidR="00201D99">
        <w:rPr>
          <w:rFonts w:ascii="Arial Narrow" w:eastAsia="Times New Roman" w:hAnsi="Arial Narrow" w:cs="Times New Roman"/>
          <w:bCs/>
        </w:rPr>
        <w:t xml:space="preserve">.  </w:t>
      </w:r>
      <w:r w:rsidR="003F74C7">
        <w:rPr>
          <w:rFonts w:ascii="Arial Narrow" w:eastAsia="Times New Roman" w:hAnsi="Arial Narrow" w:cs="Times New Roman"/>
          <w:bCs/>
        </w:rPr>
        <w:t xml:space="preserve">Vogue Towers seeks Council’s consideration for a new 180-foot monopole cell tower and associated </w:t>
      </w:r>
      <w:r w:rsidR="003E1F81" w:rsidRPr="003E1F81">
        <w:rPr>
          <w:rFonts w:ascii="Arial Narrow" w:eastAsia="Times New Roman" w:hAnsi="Arial Narrow" w:cs="Times New Roman"/>
          <w:bCs/>
        </w:rPr>
        <w:t>3</w:t>
      </w:r>
      <w:r w:rsidR="003F74C7" w:rsidRPr="003E1F81">
        <w:rPr>
          <w:rFonts w:ascii="Arial Narrow" w:eastAsia="Times New Roman" w:hAnsi="Arial Narrow" w:cs="Times New Roman"/>
          <w:bCs/>
        </w:rPr>
        <w:t xml:space="preserve">5’ x </w:t>
      </w:r>
      <w:r w:rsidR="003E1F81" w:rsidRPr="003E1F81">
        <w:rPr>
          <w:rFonts w:ascii="Arial Narrow" w:eastAsia="Times New Roman" w:hAnsi="Arial Narrow" w:cs="Times New Roman"/>
          <w:bCs/>
        </w:rPr>
        <w:t>7</w:t>
      </w:r>
      <w:r w:rsidR="003F74C7" w:rsidRPr="003E1F81">
        <w:rPr>
          <w:rFonts w:ascii="Arial Narrow" w:eastAsia="Times New Roman" w:hAnsi="Arial Narrow" w:cs="Times New Roman"/>
          <w:bCs/>
        </w:rPr>
        <w:t>5’</w:t>
      </w:r>
      <w:r w:rsidR="003F74C7">
        <w:rPr>
          <w:rFonts w:ascii="Arial Narrow" w:eastAsia="Times New Roman" w:hAnsi="Arial Narrow" w:cs="Times New Roman"/>
          <w:bCs/>
        </w:rPr>
        <w:t xml:space="preserve"> fenced equipment area. </w:t>
      </w:r>
      <w:r w:rsidR="003E1F81">
        <w:rPr>
          <w:rFonts w:ascii="Arial Narrow" w:eastAsia="Times New Roman" w:hAnsi="Arial Narrow" w:cs="Times New Roman"/>
          <w:bCs/>
        </w:rPr>
        <w:t>The tower</w:t>
      </w:r>
      <w:r w:rsidR="00115502">
        <w:rPr>
          <w:rFonts w:ascii="Arial Narrow" w:eastAsia="Times New Roman" w:hAnsi="Arial Narrow" w:cs="Times New Roman"/>
          <w:bCs/>
        </w:rPr>
        <w:t xml:space="preserve"> was not one of the items on the original </w:t>
      </w:r>
      <w:r w:rsidR="003E1F81">
        <w:rPr>
          <w:rFonts w:ascii="Arial Narrow" w:eastAsia="Times New Roman" w:hAnsi="Arial Narrow" w:cs="Times New Roman"/>
          <w:bCs/>
        </w:rPr>
        <w:t xml:space="preserve">sportsplex conditional </w:t>
      </w:r>
      <w:r w:rsidR="00115502">
        <w:rPr>
          <w:rFonts w:ascii="Arial Narrow" w:eastAsia="Times New Roman" w:hAnsi="Arial Narrow" w:cs="Times New Roman"/>
          <w:bCs/>
        </w:rPr>
        <w:t xml:space="preserve">entitlements.  </w:t>
      </w:r>
      <w:r w:rsidR="00FA1FE7">
        <w:rPr>
          <w:rFonts w:ascii="Arial Narrow" w:eastAsia="Times New Roman" w:hAnsi="Arial Narrow" w:cs="Times New Roman"/>
          <w:bCs/>
        </w:rPr>
        <w:t xml:space="preserve">The tower will be located on the back part of the property.  Mr. Morgan </w:t>
      </w:r>
      <w:r w:rsidR="00115502">
        <w:rPr>
          <w:rFonts w:ascii="Arial Narrow" w:eastAsia="Times New Roman" w:hAnsi="Arial Narrow" w:cs="Times New Roman"/>
          <w:bCs/>
        </w:rPr>
        <w:t xml:space="preserve">reviewed, with Council, </w:t>
      </w:r>
      <w:r w:rsidR="00FA1FE7">
        <w:rPr>
          <w:rFonts w:ascii="Arial Narrow" w:eastAsia="Times New Roman" w:hAnsi="Arial Narrow" w:cs="Times New Roman"/>
          <w:bCs/>
        </w:rPr>
        <w:t xml:space="preserve">a current diagram </w:t>
      </w:r>
      <w:r w:rsidR="000F14CA">
        <w:rPr>
          <w:rFonts w:ascii="Arial Narrow" w:eastAsia="Times New Roman" w:hAnsi="Arial Narrow" w:cs="Times New Roman"/>
          <w:bCs/>
        </w:rPr>
        <w:t>with listed</w:t>
      </w:r>
      <w:r w:rsidR="00FA1FE7">
        <w:rPr>
          <w:rFonts w:ascii="Arial Narrow" w:eastAsia="Times New Roman" w:hAnsi="Arial Narrow" w:cs="Times New Roman"/>
          <w:bCs/>
        </w:rPr>
        <w:t xml:space="preserve"> coverage, the tower height, zoning and location.</w:t>
      </w:r>
      <w:r w:rsidR="000F14CA">
        <w:rPr>
          <w:rFonts w:ascii="Arial Narrow" w:eastAsia="Times New Roman" w:hAnsi="Arial Narrow" w:cs="Times New Roman"/>
          <w:bCs/>
        </w:rPr>
        <w:t xml:space="preserve">  </w:t>
      </w:r>
      <w:r w:rsidR="00E80EED">
        <w:rPr>
          <w:rFonts w:ascii="Arial Narrow" w:eastAsia="Times New Roman" w:hAnsi="Arial Narrow" w:cs="Times New Roman"/>
          <w:bCs/>
        </w:rPr>
        <w:t xml:space="preserve">The proposal would be a modification of the existing </w:t>
      </w:r>
      <w:r w:rsidR="000F14CA">
        <w:rPr>
          <w:rFonts w:ascii="Arial Narrow" w:eastAsia="Times New Roman" w:hAnsi="Arial Narrow" w:cs="Times New Roman"/>
          <w:bCs/>
        </w:rPr>
        <w:t>Sportsplex</w:t>
      </w:r>
      <w:r w:rsidR="00E80EED">
        <w:rPr>
          <w:rFonts w:ascii="Arial Narrow" w:eastAsia="Times New Roman" w:hAnsi="Arial Narrow" w:cs="Times New Roman"/>
          <w:bCs/>
        </w:rPr>
        <w:t xml:space="preserve"> site specific conditional zoning approval</w:t>
      </w:r>
      <w:r w:rsidR="003E1F81">
        <w:rPr>
          <w:rFonts w:ascii="Arial Narrow" w:eastAsia="Times New Roman" w:hAnsi="Arial Narrow" w:cs="Times New Roman"/>
          <w:bCs/>
        </w:rPr>
        <w:t xml:space="preserve"> to include the cell tower</w:t>
      </w:r>
      <w:r w:rsidR="000F14CA">
        <w:rPr>
          <w:rFonts w:ascii="Arial Narrow" w:eastAsia="Times New Roman" w:hAnsi="Arial Narrow" w:cs="Times New Roman"/>
          <w:bCs/>
        </w:rPr>
        <w:t>.  The tower will be</w:t>
      </w:r>
      <w:r w:rsidR="00E80EED">
        <w:rPr>
          <w:rFonts w:ascii="Arial Narrow" w:eastAsia="Times New Roman" w:hAnsi="Arial Narrow" w:cs="Times New Roman"/>
          <w:bCs/>
        </w:rPr>
        <w:t xml:space="preserve"> a significant distance away from the other homes and structures outside of the Sportsplex and surrounded by a wooded area, but the top of the tower would likely be seen from a distance.</w:t>
      </w:r>
      <w:r w:rsidR="00115502">
        <w:rPr>
          <w:rFonts w:ascii="Arial Narrow" w:eastAsia="Times New Roman" w:hAnsi="Arial Narrow" w:cs="Times New Roman"/>
          <w:bCs/>
        </w:rPr>
        <w:t xml:space="preserve">  The </w:t>
      </w:r>
      <w:r w:rsidR="003E1F81">
        <w:rPr>
          <w:rFonts w:ascii="Arial Narrow" w:eastAsia="Times New Roman" w:hAnsi="Arial Narrow" w:cs="Times New Roman"/>
          <w:bCs/>
        </w:rPr>
        <w:t xml:space="preserve">proposed tower is not limited as to a specific carrier and conditions and entitlements are </w:t>
      </w:r>
      <w:r w:rsidR="00115502">
        <w:rPr>
          <w:rFonts w:ascii="Arial Narrow" w:eastAsia="Times New Roman" w:hAnsi="Arial Narrow" w:cs="Times New Roman"/>
          <w:bCs/>
        </w:rPr>
        <w:t xml:space="preserve">transferrable </w:t>
      </w:r>
      <w:r w:rsidR="003E1F81">
        <w:rPr>
          <w:rFonts w:ascii="Arial Narrow" w:eastAsia="Times New Roman" w:hAnsi="Arial Narrow" w:cs="Times New Roman"/>
          <w:bCs/>
        </w:rPr>
        <w:t>to any future owner, but not expandable</w:t>
      </w:r>
      <w:r w:rsidR="00115502">
        <w:rPr>
          <w:rFonts w:ascii="Arial Narrow" w:eastAsia="Times New Roman" w:hAnsi="Arial Narrow" w:cs="Times New Roman"/>
          <w:bCs/>
        </w:rPr>
        <w:t xml:space="preserve">, and </w:t>
      </w:r>
      <w:r w:rsidR="003E1F81">
        <w:rPr>
          <w:rFonts w:ascii="Arial Narrow" w:eastAsia="Times New Roman" w:hAnsi="Arial Narrow" w:cs="Times New Roman"/>
          <w:bCs/>
        </w:rPr>
        <w:t xml:space="preserve">any approval </w:t>
      </w:r>
      <w:r w:rsidR="00115502">
        <w:rPr>
          <w:rFonts w:ascii="Arial Narrow" w:eastAsia="Times New Roman" w:hAnsi="Arial Narrow" w:cs="Times New Roman"/>
          <w:bCs/>
        </w:rPr>
        <w:t xml:space="preserve">goes with this property in the event that another company takes over. There is room for additional providers on the tower; this encourages a multi-use pole </w:t>
      </w:r>
      <w:r w:rsidR="003E1F81">
        <w:rPr>
          <w:rFonts w:ascii="Arial Narrow" w:eastAsia="Times New Roman" w:hAnsi="Arial Narrow" w:cs="Times New Roman"/>
          <w:bCs/>
        </w:rPr>
        <w:t>to provide coverage without oversaturation of single-use towers.</w:t>
      </w:r>
    </w:p>
    <w:p w14:paraId="120052F6" w14:textId="77777777" w:rsidR="00C92DAB" w:rsidRDefault="00C92DAB" w:rsidP="00201D99">
      <w:pPr>
        <w:spacing w:after="0" w:line="240" w:lineRule="auto"/>
        <w:jc w:val="both"/>
        <w:rPr>
          <w:rFonts w:ascii="Arial Narrow" w:eastAsia="Times New Roman" w:hAnsi="Arial Narrow" w:cs="Times New Roman"/>
          <w:bCs/>
        </w:rPr>
      </w:pPr>
    </w:p>
    <w:p w14:paraId="4A2922EF" w14:textId="043A89B5" w:rsidR="00C92DAB" w:rsidRDefault="000F14CA" w:rsidP="00201D99">
      <w:pPr>
        <w:spacing w:after="0" w:line="240" w:lineRule="auto"/>
        <w:jc w:val="both"/>
        <w:rPr>
          <w:rFonts w:ascii="Arial Narrow" w:eastAsia="Times New Roman" w:hAnsi="Arial Narrow" w:cs="Times New Roman"/>
          <w:bCs/>
        </w:rPr>
      </w:pPr>
      <w:r>
        <w:rPr>
          <w:rFonts w:ascii="Arial Narrow" w:eastAsia="Times New Roman" w:hAnsi="Arial Narrow" w:cs="Times New Roman"/>
          <w:bCs/>
        </w:rPr>
        <w:t xml:space="preserve">Ms. </w:t>
      </w:r>
      <w:r w:rsidR="00085E28">
        <w:rPr>
          <w:rFonts w:ascii="Arial Narrow" w:eastAsia="Times New Roman" w:hAnsi="Arial Narrow" w:cs="Times New Roman"/>
          <w:bCs/>
        </w:rPr>
        <w:t>Janet Gill,</w:t>
      </w:r>
      <w:r>
        <w:rPr>
          <w:rFonts w:ascii="Arial Narrow" w:eastAsia="Times New Roman" w:hAnsi="Arial Narrow" w:cs="Times New Roman"/>
          <w:bCs/>
        </w:rPr>
        <w:t xml:space="preserve"> of Vogue Tower</w:t>
      </w:r>
      <w:r w:rsidR="00257A13">
        <w:rPr>
          <w:rFonts w:ascii="Arial Narrow" w:eastAsia="Times New Roman" w:hAnsi="Arial Narrow" w:cs="Times New Roman"/>
          <w:bCs/>
        </w:rPr>
        <w:t xml:space="preserve"> Partners, acting as authorized agent of the property owner, Carolina Sportsplex LLC</w:t>
      </w:r>
      <w:r>
        <w:rPr>
          <w:rFonts w:ascii="Arial Narrow" w:eastAsia="Times New Roman" w:hAnsi="Arial Narrow" w:cs="Times New Roman"/>
          <w:bCs/>
        </w:rPr>
        <w:t>, attended the meetin</w:t>
      </w:r>
      <w:r w:rsidR="00950B6E">
        <w:rPr>
          <w:rFonts w:ascii="Arial Narrow" w:eastAsia="Times New Roman" w:hAnsi="Arial Narrow" w:cs="Times New Roman"/>
          <w:bCs/>
        </w:rPr>
        <w:t>g and stated that th</w:t>
      </w:r>
      <w:r w:rsidR="000838D3">
        <w:rPr>
          <w:rFonts w:ascii="Arial Narrow" w:eastAsia="Times New Roman" w:hAnsi="Arial Narrow" w:cs="Times New Roman"/>
          <w:bCs/>
        </w:rPr>
        <w:t>ey are a lease-hold.  They don’t have any ownership in the property</w:t>
      </w:r>
      <w:r w:rsidR="002A3904">
        <w:rPr>
          <w:rFonts w:ascii="Arial Narrow" w:eastAsia="Times New Roman" w:hAnsi="Arial Narrow" w:cs="Times New Roman"/>
          <w:bCs/>
        </w:rPr>
        <w:t>. General discussion was had about the sidewalk requested for zoning compliance and furthering our walkability plans and goals.  Discussion continued about who was able to construct the sidewalk, the owner, or the tower group.</w:t>
      </w:r>
    </w:p>
    <w:p w14:paraId="2BA0DD7E" w14:textId="77777777" w:rsidR="00C92DAB" w:rsidRDefault="00C92DAB" w:rsidP="00201D99">
      <w:pPr>
        <w:spacing w:after="0" w:line="240" w:lineRule="auto"/>
        <w:jc w:val="both"/>
        <w:rPr>
          <w:rFonts w:ascii="Arial Narrow" w:eastAsia="Times New Roman" w:hAnsi="Arial Narrow" w:cs="Times New Roman"/>
          <w:bCs/>
        </w:rPr>
      </w:pPr>
    </w:p>
    <w:p w14:paraId="3536A00F" w14:textId="2DFBA614" w:rsidR="00B42FFB" w:rsidRDefault="00C92DAB" w:rsidP="00201D99">
      <w:pPr>
        <w:spacing w:after="0" w:line="240" w:lineRule="auto"/>
        <w:jc w:val="both"/>
        <w:rPr>
          <w:rFonts w:ascii="Arial Narrow" w:eastAsia="Times New Roman" w:hAnsi="Arial Narrow" w:cs="Times New Roman"/>
          <w:bCs/>
        </w:rPr>
      </w:pPr>
      <w:r>
        <w:rPr>
          <w:rFonts w:ascii="Arial Narrow" w:eastAsia="Times New Roman" w:hAnsi="Arial Narrow" w:cs="Times New Roman"/>
          <w:bCs/>
        </w:rPr>
        <w:lastRenderedPageBreak/>
        <w:t xml:space="preserve">Mr. Morgan stated that the owner’s feedback was that they didn’t have any interest in doing anything, thus far.  He wants to find out at this workshop what it would take to get an approval, </w:t>
      </w:r>
      <w:r w:rsidR="00BD48C8">
        <w:rPr>
          <w:rFonts w:ascii="Arial Narrow" w:eastAsia="Times New Roman" w:hAnsi="Arial Narrow" w:cs="Times New Roman"/>
          <w:bCs/>
        </w:rPr>
        <w:t xml:space="preserve">if any, </w:t>
      </w:r>
      <w:r>
        <w:rPr>
          <w:rFonts w:ascii="Arial Narrow" w:eastAsia="Times New Roman" w:hAnsi="Arial Narrow" w:cs="Times New Roman"/>
          <w:bCs/>
        </w:rPr>
        <w:t xml:space="preserve">and if so, to build something around that.  Mayor Pro Tem Samaha asked what the cost would be for </w:t>
      </w:r>
      <w:r w:rsidR="00BD48C8">
        <w:rPr>
          <w:rFonts w:ascii="Arial Narrow" w:eastAsia="Times New Roman" w:hAnsi="Arial Narrow" w:cs="Times New Roman"/>
          <w:bCs/>
        </w:rPr>
        <w:t>a sidewalk</w:t>
      </w:r>
      <w:r>
        <w:rPr>
          <w:rFonts w:ascii="Arial Narrow" w:eastAsia="Times New Roman" w:hAnsi="Arial Narrow" w:cs="Times New Roman"/>
          <w:bCs/>
        </w:rPr>
        <w:t xml:space="preserve">.  Mr. Morgan replied that he </w:t>
      </w:r>
      <w:r w:rsidR="00BD48C8">
        <w:rPr>
          <w:rFonts w:ascii="Arial Narrow" w:eastAsia="Times New Roman" w:hAnsi="Arial Narrow" w:cs="Times New Roman"/>
          <w:bCs/>
        </w:rPr>
        <w:t>does not have any estimates for that</w:t>
      </w:r>
      <w:r>
        <w:rPr>
          <w:rFonts w:ascii="Arial Narrow" w:eastAsia="Times New Roman" w:hAnsi="Arial Narrow" w:cs="Times New Roman"/>
          <w:bCs/>
        </w:rPr>
        <w:t xml:space="preserve">. </w:t>
      </w:r>
      <w:r w:rsidR="00BD48C8">
        <w:rPr>
          <w:rFonts w:ascii="Arial Narrow" w:eastAsia="Times New Roman" w:hAnsi="Arial Narrow" w:cs="Times New Roman"/>
          <w:bCs/>
        </w:rPr>
        <w:t xml:space="preserve">  </w:t>
      </w:r>
      <w:r>
        <w:rPr>
          <w:rFonts w:ascii="Arial Narrow" w:eastAsia="Times New Roman" w:hAnsi="Arial Narrow" w:cs="Times New Roman"/>
          <w:bCs/>
        </w:rPr>
        <w:t xml:space="preserve"> </w:t>
      </w:r>
    </w:p>
    <w:p w14:paraId="4CA98BCD" w14:textId="1F650494" w:rsidR="00A436EB" w:rsidRDefault="00A436EB" w:rsidP="00201D99">
      <w:pPr>
        <w:spacing w:after="0" w:line="240" w:lineRule="auto"/>
        <w:jc w:val="both"/>
        <w:rPr>
          <w:rFonts w:ascii="Arial Narrow" w:eastAsia="Times New Roman" w:hAnsi="Arial Narrow" w:cs="Times New Roman"/>
          <w:bCs/>
        </w:rPr>
      </w:pPr>
    </w:p>
    <w:p w14:paraId="56F388A3" w14:textId="6A296EB9" w:rsidR="00536533" w:rsidRDefault="00536533" w:rsidP="00201D99">
      <w:pPr>
        <w:spacing w:after="0" w:line="240" w:lineRule="auto"/>
        <w:jc w:val="both"/>
        <w:rPr>
          <w:rFonts w:ascii="Arial Narrow" w:eastAsia="Times New Roman" w:hAnsi="Arial Narrow" w:cs="Times New Roman"/>
          <w:bCs/>
        </w:rPr>
      </w:pPr>
      <w:r>
        <w:rPr>
          <w:rFonts w:ascii="Arial Narrow" w:eastAsia="Times New Roman" w:hAnsi="Arial Narrow" w:cs="Times New Roman"/>
          <w:bCs/>
        </w:rPr>
        <w:t xml:space="preserve">Mayor Pro Tem Samaha said that we really need the landlord to be here to discuss </w:t>
      </w:r>
      <w:r w:rsidR="006F22B8">
        <w:rPr>
          <w:rFonts w:ascii="Arial Narrow" w:eastAsia="Times New Roman" w:hAnsi="Arial Narrow" w:cs="Times New Roman"/>
          <w:bCs/>
        </w:rPr>
        <w:t>the other option</w:t>
      </w:r>
      <w:r w:rsidR="00533640">
        <w:rPr>
          <w:rFonts w:ascii="Arial Narrow" w:eastAsia="Times New Roman" w:hAnsi="Arial Narrow" w:cs="Times New Roman"/>
          <w:bCs/>
        </w:rPr>
        <w:t>s</w:t>
      </w:r>
      <w:r>
        <w:rPr>
          <w:rFonts w:ascii="Arial Narrow" w:eastAsia="Times New Roman" w:hAnsi="Arial Narrow" w:cs="Times New Roman"/>
          <w:bCs/>
        </w:rPr>
        <w:t xml:space="preserve">.  Council Member Chris McDonough said it was unfair that the tower people have done everything that they need to do to get it approved, and </w:t>
      </w:r>
      <w:r w:rsidR="006F22B8">
        <w:rPr>
          <w:rFonts w:ascii="Arial Narrow" w:eastAsia="Times New Roman" w:hAnsi="Arial Narrow" w:cs="Times New Roman"/>
          <w:bCs/>
        </w:rPr>
        <w:t xml:space="preserve">we’re talking about the </w:t>
      </w:r>
      <w:r>
        <w:rPr>
          <w:rFonts w:ascii="Arial Narrow" w:eastAsia="Times New Roman" w:hAnsi="Arial Narrow" w:cs="Times New Roman"/>
          <w:bCs/>
        </w:rPr>
        <w:t>landlord</w:t>
      </w:r>
      <w:r w:rsidR="006F22B8">
        <w:rPr>
          <w:rFonts w:ascii="Arial Narrow" w:eastAsia="Times New Roman" w:hAnsi="Arial Narrow" w:cs="Times New Roman"/>
          <w:bCs/>
        </w:rPr>
        <w:t xml:space="preserve"> who hasn’t fulfilled </w:t>
      </w:r>
      <w:r w:rsidR="0094007C">
        <w:rPr>
          <w:rFonts w:ascii="Arial Narrow" w:eastAsia="Times New Roman" w:hAnsi="Arial Narrow" w:cs="Times New Roman"/>
          <w:bCs/>
        </w:rPr>
        <w:t xml:space="preserve">some of </w:t>
      </w:r>
      <w:r w:rsidR="00806146">
        <w:rPr>
          <w:rFonts w:ascii="Arial Narrow" w:eastAsia="Times New Roman" w:hAnsi="Arial Narrow" w:cs="Times New Roman"/>
          <w:bCs/>
        </w:rPr>
        <w:t>his</w:t>
      </w:r>
      <w:r w:rsidR="0094007C">
        <w:rPr>
          <w:rFonts w:ascii="Arial Narrow" w:eastAsia="Times New Roman" w:hAnsi="Arial Narrow" w:cs="Times New Roman"/>
          <w:bCs/>
        </w:rPr>
        <w:t xml:space="preserve"> </w:t>
      </w:r>
      <w:r w:rsidR="006F22B8">
        <w:rPr>
          <w:rFonts w:ascii="Arial Narrow" w:eastAsia="Times New Roman" w:hAnsi="Arial Narrow" w:cs="Times New Roman"/>
          <w:bCs/>
        </w:rPr>
        <w:t>past obligations, and we’ve got to make the decision to go with this</w:t>
      </w:r>
      <w:r w:rsidR="00533640">
        <w:rPr>
          <w:rFonts w:ascii="Arial Narrow" w:eastAsia="Times New Roman" w:hAnsi="Arial Narrow" w:cs="Times New Roman"/>
          <w:bCs/>
        </w:rPr>
        <w:t>,</w:t>
      </w:r>
      <w:r w:rsidR="006F22B8">
        <w:rPr>
          <w:rFonts w:ascii="Arial Narrow" w:eastAsia="Times New Roman" w:hAnsi="Arial Narrow" w:cs="Times New Roman"/>
          <w:bCs/>
        </w:rPr>
        <w:t xml:space="preserve"> or </w:t>
      </w:r>
      <w:r w:rsidR="00533640">
        <w:rPr>
          <w:rFonts w:ascii="Arial Narrow" w:eastAsia="Times New Roman" w:hAnsi="Arial Narrow" w:cs="Times New Roman"/>
          <w:bCs/>
        </w:rPr>
        <w:t xml:space="preserve">can we </w:t>
      </w:r>
      <w:r w:rsidR="006F22B8">
        <w:rPr>
          <w:rFonts w:ascii="Arial Narrow" w:eastAsia="Times New Roman" w:hAnsi="Arial Narrow" w:cs="Times New Roman"/>
          <w:bCs/>
        </w:rPr>
        <w:t xml:space="preserve">force the landlord to </w:t>
      </w:r>
      <w:r w:rsidR="00533640">
        <w:rPr>
          <w:rFonts w:ascii="Arial Narrow" w:eastAsia="Times New Roman" w:hAnsi="Arial Narrow" w:cs="Times New Roman"/>
          <w:bCs/>
        </w:rPr>
        <w:t>fulfill their previous tax obligations</w:t>
      </w:r>
      <w:r>
        <w:rPr>
          <w:rFonts w:ascii="Arial Narrow" w:eastAsia="Times New Roman" w:hAnsi="Arial Narrow" w:cs="Times New Roman"/>
          <w:bCs/>
        </w:rPr>
        <w:t xml:space="preserve">. </w:t>
      </w:r>
    </w:p>
    <w:p w14:paraId="28298396" w14:textId="5BA9E2DD" w:rsidR="00533640" w:rsidRDefault="00533640" w:rsidP="00201D99">
      <w:pPr>
        <w:spacing w:after="0" w:line="240" w:lineRule="auto"/>
        <w:jc w:val="both"/>
        <w:rPr>
          <w:rFonts w:ascii="Arial Narrow" w:eastAsia="Times New Roman" w:hAnsi="Arial Narrow" w:cs="Times New Roman"/>
          <w:bCs/>
        </w:rPr>
      </w:pPr>
    </w:p>
    <w:p w14:paraId="1F711C2B" w14:textId="63BA2B96" w:rsidR="00533640" w:rsidRDefault="00533640" w:rsidP="00201D99">
      <w:pPr>
        <w:spacing w:after="0" w:line="240" w:lineRule="auto"/>
        <w:jc w:val="both"/>
        <w:rPr>
          <w:rFonts w:ascii="Arial Narrow" w:eastAsia="Times New Roman" w:hAnsi="Arial Narrow" w:cs="Times New Roman"/>
          <w:bCs/>
        </w:rPr>
      </w:pPr>
      <w:r>
        <w:rPr>
          <w:rFonts w:ascii="Arial Narrow" w:eastAsia="Times New Roman" w:hAnsi="Arial Narrow" w:cs="Times New Roman"/>
          <w:bCs/>
        </w:rPr>
        <w:t>Council Member Les Gladden asked Ms. Gill</w:t>
      </w:r>
      <w:r w:rsidR="00227123">
        <w:rPr>
          <w:rFonts w:ascii="Arial Narrow" w:eastAsia="Times New Roman" w:hAnsi="Arial Narrow" w:cs="Times New Roman"/>
          <w:bCs/>
        </w:rPr>
        <w:t xml:space="preserve">, with Vogue Towers, </w:t>
      </w:r>
      <w:r>
        <w:rPr>
          <w:rFonts w:ascii="Arial Narrow" w:eastAsia="Times New Roman" w:hAnsi="Arial Narrow" w:cs="Times New Roman"/>
          <w:bCs/>
        </w:rPr>
        <w:t>if they put the stipulation in there pertaining to the sidewalks and other odds and ends, what are her thoughts on their ability to get this done?  She replied she didn’t know what recourse</w:t>
      </w:r>
      <w:r w:rsidR="00AE1056">
        <w:rPr>
          <w:rFonts w:ascii="Arial Narrow" w:eastAsia="Times New Roman" w:hAnsi="Arial Narrow" w:cs="Times New Roman"/>
          <w:bCs/>
        </w:rPr>
        <w:t xml:space="preserve"> they would have with the owners</w:t>
      </w:r>
      <w:r w:rsidR="00227123">
        <w:rPr>
          <w:rFonts w:ascii="Arial Narrow" w:eastAsia="Times New Roman" w:hAnsi="Arial Narrow" w:cs="Times New Roman"/>
          <w:bCs/>
        </w:rPr>
        <w:t>.</w:t>
      </w:r>
      <w:r>
        <w:rPr>
          <w:rFonts w:ascii="Arial Narrow" w:eastAsia="Times New Roman" w:hAnsi="Arial Narrow" w:cs="Times New Roman"/>
          <w:bCs/>
        </w:rPr>
        <w:t xml:space="preserve">  </w:t>
      </w:r>
      <w:r w:rsidR="00227123">
        <w:rPr>
          <w:rFonts w:ascii="Arial Narrow" w:eastAsia="Times New Roman" w:hAnsi="Arial Narrow" w:cs="Times New Roman"/>
          <w:bCs/>
        </w:rPr>
        <w:t>She added that they</w:t>
      </w:r>
      <w:r>
        <w:rPr>
          <w:rFonts w:ascii="Arial Narrow" w:eastAsia="Times New Roman" w:hAnsi="Arial Narrow" w:cs="Times New Roman"/>
          <w:bCs/>
        </w:rPr>
        <w:t xml:space="preserve"> are happy to work with them</w:t>
      </w:r>
      <w:r w:rsidR="00227123">
        <w:rPr>
          <w:rFonts w:ascii="Arial Narrow" w:eastAsia="Times New Roman" w:hAnsi="Arial Narrow" w:cs="Times New Roman"/>
          <w:bCs/>
        </w:rPr>
        <w:t xml:space="preserve"> and urge them to do because for the carrier’s sake, we feel this is urgent and want to build it as efficiently and quickly as possible.  </w:t>
      </w:r>
    </w:p>
    <w:p w14:paraId="0AD94484" w14:textId="4C263E30" w:rsidR="00227123" w:rsidRDefault="00227123" w:rsidP="00201D99">
      <w:pPr>
        <w:spacing w:after="0" w:line="240" w:lineRule="auto"/>
        <w:jc w:val="both"/>
        <w:rPr>
          <w:rFonts w:ascii="Arial Narrow" w:eastAsia="Times New Roman" w:hAnsi="Arial Narrow" w:cs="Times New Roman"/>
          <w:bCs/>
        </w:rPr>
      </w:pPr>
    </w:p>
    <w:p w14:paraId="2A8F74F8" w14:textId="0B711D1D" w:rsidR="00227123" w:rsidRDefault="00227123" w:rsidP="00227123">
      <w:pPr>
        <w:spacing w:after="0" w:line="240" w:lineRule="auto"/>
        <w:jc w:val="both"/>
        <w:rPr>
          <w:rFonts w:ascii="Arial Narrow" w:eastAsia="Times New Roman" w:hAnsi="Arial Narrow" w:cs="Times New Roman"/>
          <w:bCs/>
        </w:rPr>
      </w:pPr>
      <w:r>
        <w:rPr>
          <w:rFonts w:ascii="Arial Narrow" w:eastAsia="Times New Roman" w:hAnsi="Arial Narrow" w:cs="Times New Roman"/>
          <w:bCs/>
        </w:rPr>
        <w:t>Mr. Spitzer said that if they don’t build the sidewalk, it won’t get built.  A 410-foot length sidewalk is needed at the site.  Ms. Gill will not commit tonight, but will check with her company to obtain an estimate, and try to connect with the land owner. In the past, they’ve contributed to some things the landlords have wanted, but she didn’t think they had met an obligation such as this. She added that there is no incentive for the owner to build the sidewalk. There are some financial things that they can discuss with them on the monetary part of it, and try to get creative on how we could help them out with it.</w:t>
      </w:r>
    </w:p>
    <w:p w14:paraId="4E87755E" w14:textId="3DAE879E" w:rsidR="00227123" w:rsidRDefault="00227123" w:rsidP="00227123">
      <w:pPr>
        <w:spacing w:after="0" w:line="240" w:lineRule="auto"/>
        <w:jc w:val="both"/>
        <w:rPr>
          <w:rFonts w:ascii="Arial Narrow" w:eastAsia="Times New Roman" w:hAnsi="Arial Narrow" w:cs="Times New Roman"/>
          <w:bCs/>
        </w:rPr>
      </w:pPr>
    </w:p>
    <w:p w14:paraId="6B958486" w14:textId="20A18E14" w:rsidR="00227123" w:rsidRDefault="00227123" w:rsidP="00227123">
      <w:pPr>
        <w:spacing w:after="0" w:line="240" w:lineRule="auto"/>
        <w:jc w:val="both"/>
        <w:rPr>
          <w:rFonts w:ascii="Arial Narrow" w:eastAsia="Times New Roman" w:hAnsi="Arial Narrow" w:cs="Times New Roman"/>
          <w:bCs/>
        </w:rPr>
      </w:pPr>
      <w:r>
        <w:rPr>
          <w:rFonts w:ascii="Arial Narrow" w:eastAsia="Times New Roman" w:hAnsi="Arial Narrow" w:cs="Times New Roman"/>
          <w:bCs/>
        </w:rPr>
        <w:t xml:space="preserve">Mr. Spitzer added that the tower, or any development of that property, is dependent upon that piece (the sidewalk).  Ms. Gill asked </w:t>
      </w:r>
      <w:r w:rsidR="00A123C3">
        <w:rPr>
          <w:rFonts w:ascii="Arial Narrow" w:eastAsia="Times New Roman" w:hAnsi="Arial Narrow" w:cs="Times New Roman"/>
          <w:bCs/>
        </w:rPr>
        <w:t xml:space="preserve">if the tower gets denied, and they don’t get recommended to go to the zoning hearing, what recourse do they have to do the sidewalk?  The burden is on them to do the sidewalk?  Mr. Spitzer concurred.  The Town doesn’t care who builds the sidewalk, but the sidewalk </w:t>
      </w:r>
      <w:r w:rsidR="0099082C">
        <w:rPr>
          <w:rFonts w:ascii="Arial Narrow" w:eastAsia="Times New Roman" w:hAnsi="Arial Narrow" w:cs="Times New Roman"/>
          <w:bCs/>
        </w:rPr>
        <w:t xml:space="preserve">gets built as </w:t>
      </w:r>
      <w:r w:rsidR="00A123C3">
        <w:rPr>
          <w:rFonts w:ascii="Arial Narrow" w:eastAsia="Times New Roman" w:hAnsi="Arial Narrow" w:cs="Times New Roman"/>
          <w:bCs/>
        </w:rPr>
        <w:t xml:space="preserve">part of it.  Council Member Stinson-Wesley added that any </w:t>
      </w:r>
      <w:r w:rsidR="0099082C">
        <w:rPr>
          <w:rFonts w:ascii="Arial Narrow" w:eastAsia="Times New Roman" w:hAnsi="Arial Narrow" w:cs="Times New Roman"/>
          <w:bCs/>
        </w:rPr>
        <w:t>re</w:t>
      </w:r>
      <w:r w:rsidR="00A123C3">
        <w:rPr>
          <w:rFonts w:ascii="Arial Narrow" w:eastAsia="Times New Roman" w:hAnsi="Arial Narrow" w:cs="Times New Roman"/>
          <w:bCs/>
        </w:rPr>
        <w:t>development of that property</w:t>
      </w:r>
      <w:r w:rsidR="0099082C">
        <w:rPr>
          <w:rFonts w:ascii="Arial Narrow" w:eastAsia="Times New Roman" w:hAnsi="Arial Narrow" w:cs="Times New Roman"/>
          <w:bCs/>
        </w:rPr>
        <w:t>, and a cell tower would fall in that category,</w:t>
      </w:r>
      <w:r w:rsidR="00A123C3">
        <w:rPr>
          <w:rFonts w:ascii="Arial Narrow" w:eastAsia="Times New Roman" w:hAnsi="Arial Narrow" w:cs="Times New Roman"/>
          <w:bCs/>
        </w:rPr>
        <w:t xml:space="preserve"> is dependent upon the improvement along the edge, the sidewalk, </w:t>
      </w:r>
      <w:r w:rsidR="0099082C">
        <w:rPr>
          <w:rFonts w:ascii="Arial Narrow" w:eastAsia="Times New Roman" w:hAnsi="Arial Narrow" w:cs="Times New Roman"/>
          <w:bCs/>
        </w:rPr>
        <w:t xml:space="preserve">which is how we do all of our </w:t>
      </w:r>
      <w:r w:rsidR="00AE1056">
        <w:rPr>
          <w:rFonts w:ascii="Arial Narrow" w:eastAsia="Times New Roman" w:hAnsi="Arial Narrow" w:cs="Times New Roman"/>
          <w:bCs/>
        </w:rPr>
        <w:t>rezoning and conditional approvals</w:t>
      </w:r>
      <w:r w:rsidR="0099082C">
        <w:rPr>
          <w:rFonts w:ascii="Arial Narrow" w:eastAsia="Times New Roman" w:hAnsi="Arial Narrow" w:cs="Times New Roman"/>
          <w:bCs/>
        </w:rPr>
        <w:t xml:space="preserve">.  </w:t>
      </w:r>
    </w:p>
    <w:p w14:paraId="09FACFAA" w14:textId="77777777" w:rsidR="00536533" w:rsidRDefault="00536533" w:rsidP="00201D99">
      <w:pPr>
        <w:spacing w:after="0" w:line="240" w:lineRule="auto"/>
        <w:jc w:val="both"/>
        <w:rPr>
          <w:rFonts w:ascii="Arial Narrow" w:eastAsia="Times New Roman" w:hAnsi="Arial Narrow" w:cs="Times New Roman"/>
          <w:bCs/>
        </w:rPr>
      </w:pPr>
    </w:p>
    <w:p w14:paraId="00E143CA" w14:textId="1A6655D6" w:rsidR="000F14CA" w:rsidRDefault="0099082C" w:rsidP="00201D99">
      <w:pPr>
        <w:spacing w:after="0" w:line="240" w:lineRule="auto"/>
        <w:jc w:val="both"/>
        <w:rPr>
          <w:rFonts w:ascii="Arial Narrow" w:eastAsia="Times New Roman" w:hAnsi="Arial Narrow" w:cs="Times New Roman"/>
          <w:bCs/>
        </w:rPr>
      </w:pPr>
      <w:r>
        <w:rPr>
          <w:rFonts w:ascii="Arial Narrow" w:eastAsia="Times New Roman" w:hAnsi="Arial Narrow" w:cs="Times New Roman"/>
          <w:bCs/>
        </w:rPr>
        <w:t xml:space="preserve">Mr. Morgan </w:t>
      </w:r>
      <w:r w:rsidR="006D55BD">
        <w:rPr>
          <w:rFonts w:ascii="Arial Narrow" w:eastAsia="Times New Roman" w:hAnsi="Arial Narrow" w:cs="Times New Roman"/>
          <w:bCs/>
        </w:rPr>
        <w:t>stated</w:t>
      </w:r>
      <w:r>
        <w:rPr>
          <w:rFonts w:ascii="Arial Narrow" w:eastAsia="Times New Roman" w:hAnsi="Arial Narrow" w:cs="Times New Roman"/>
          <w:bCs/>
        </w:rPr>
        <w:t xml:space="preserve"> that the </w:t>
      </w:r>
      <w:r w:rsidR="006D55BD">
        <w:rPr>
          <w:rFonts w:ascii="Arial Narrow" w:eastAsia="Times New Roman" w:hAnsi="Arial Narrow" w:cs="Times New Roman"/>
          <w:bCs/>
        </w:rPr>
        <w:t xml:space="preserve">previous conversation with the owner was that they didn’t have any incentive, but did have future plans for that additional parcel, but were unsure of what that would be, and would cross that bridge when it happened. </w:t>
      </w:r>
      <w:r w:rsidR="000A0F50">
        <w:rPr>
          <w:rFonts w:ascii="Arial Narrow" w:eastAsia="Times New Roman" w:hAnsi="Arial Narrow" w:cs="Times New Roman"/>
          <w:bCs/>
        </w:rPr>
        <w:t xml:space="preserve"> </w:t>
      </w:r>
    </w:p>
    <w:bookmarkEnd w:id="0"/>
    <w:p w14:paraId="61A9ECA3" w14:textId="210726C1" w:rsidR="002060A3" w:rsidRDefault="002060A3" w:rsidP="001263D7">
      <w:pPr>
        <w:spacing w:after="0" w:line="240" w:lineRule="auto"/>
        <w:jc w:val="both"/>
        <w:rPr>
          <w:rFonts w:ascii="Arial Narrow" w:eastAsia="Times New Roman" w:hAnsi="Arial Narrow" w:cs="Times New Roman"/>
          <w:bCs/>
        </w:rPr>
      </w:pPr>
    </w:p>
    <w:p w14:paraId="1786C318" w14:textId="478B0A79" w:rsidR="00580080" w:rsidRDefault="00580080" w:rsidP="001263D7">
      <w:pPr>
        <w:spacing w:after="0" w:line="240" w:lineRule="auto"/>
        <w:jc w:val="both"/>
        <w:rPr>
          <w:rFonts w:ascii="Arial Narrow" w:eastAsia="Times New Roman" w:hAnsi="Arial Narrow" w:cs="Times New Roman"/>
          <w:bCs/>
        </w:rPr>
      </w:pPr>
      <w:r>
        <w:rPr>
          <w:rFonts w:ascii="Arial Narrow" w:eastAsia="Times New Roman" w:hAnsi="Arial Narrow" w:cs="Times New Roman"/>
          <w:bCs/>
        </w:rPr>
        <w:t xml:space="preserve">(A brief break was taken before </w:t>
      </w:r>
      <w:r w:rsidR="006D55BD">
        <w:rPr>
          <w:rFonts w:ascii="Arial Narrow" w:eastAsia="Times New Roman" w:hAnsi="Arial Narrow" w:cs="Times New Roman"/>
          <w:bCs/>
        </w:rPr>
        <w:t xml:space="preserve">entering the Council Meeting </w:t>
      </w:r>
      <w:r w:rsidR="006D55BD" w:rsidRPr="006D55BD">
        <w:rPr>
          <w:rFonts w:ascii="Arial Narrow" w:eastAsia="Times New Roman" w:hAnsi="Arial Narrow" w:cs="Times New Roman"/>
          <w:bCs/>
        </w:rPr>
        <w:t>at 6:</w:t>
      </w:r>
      <w:r w:rsidR="006D55BD">
        <w:rPr>
          <w:rFonts w:ascii="Arial Narrow" w:eastAsia="Times New Roman" w:hAnsi="Arial Narrow" w:cs="Times New Roman"/>
          <w:bCs/>
        </w:rPr>
        <w:t>33</w:t>
      </w:r>
      <w:r>
        <w:rPr>
          <w:rFonts w:ascii="Arial Narrow" w:eastAsia="Times New Roman" w:hAnsi="Arial Narrow" w:cs="Times New Roman"/>
          <w:bCs/>
        </w:rPr>
        <w:t xml:space="preserve"> pm).</w:t>
      </w:r>
    </w:p>
    <w:p w14:paraId="568C7E11" w14:textId="66CD3AEC" w:rsidR="00580080" w:rsidRDefault="00580080" w:rsidP="001263D7">
      <w:pPr>
        <w:spacing w:after="0" w:line="240" w:lineRule="auto"/>
        <w:jc w:val="both"/>
        <w:rPr>
          <w:rFonts w:ascii="Arial Narrow" w:eastAsia="Times New Roman" w:hAnsi="Arial Narrow" w:cs="Times New Roman"/>
          <w:bCs/>
        </w:rPr>
      </w:pPr>
    </w:p>
    <w:p w14:paraId="4179E81E" w14:textId="6099E9FB" w:rsidR="00884E36" w:rsidRPr="006D55BD" w:rsidRDefault="00884E36" w:rsidP="00884E36">
      <w:pPr>
        <w:spacing w:after="0" w:line="240" w:lineRule="auto"/>
        <w:jc w:val="both"/>
        <w:rPr>
          <w:rFonts w:ascii="Arial Narrow" w:eastAsia="Times New Roman" w:hAnsi="Arial Narrow" w:cs="Times New Roman"/>
        </w:rPr>
      </w:pPr>
      <w:r w:rsidRPr="006D55BD">
        <w:rPr>
          <w:rFonts w:ascii="Arial Narrow" w:eastAsia="Times New Roman" w:hAnsi="Arial Narrow" w:cs="Times New Roman"/>
        </w:rPr>
        <w:t xml:space="preserve">A motion to close the Work Session was made by Council Member </w:t>
      </w:r>
      <w:r w:rsidR="006D55BD" w:rsidRPr="006D55BD">
        <w:rPr>
          <w:rFonts w:ascii="Arial Narrow" w:eastAsia="Times New Roman" w:hAnsi="Arial Narrow" w:cs="Times New Roman"/>
        </w:rPr>
        <w:t>Stinson-Wesley</w:t>
      </w:r>
      <w:r w:rsidRPr="006D55BD">
        <w:rPr>
          <w:rFonts w:ascii="Arial Narrow" w:eastAsia="Times New Roman" w:hAnsi="Arial Narrow" w:cs="Times New Roman"/>
        </w:rPr>
        <w:t xml:space="preserve"> with a second made by </w:t>
      </w:r>
      <w:r w:rsidR="00D524D4" w:rsidRPr="006D55BD">
        <w:rPr>
          <w:rFonts w:ascii="Arial Narrow" w:eastAsia="Times New Roman" w:hAnsi="Arial Narrow" w:cs="Times New Roman"/>
        </w:rPr>
        <w:t>Council Member Chris McDonough</w:t>
      </w:r>
      <w:r w:rsidRPr="006D55BD">
        <w:rPr>
          <w:rFonts w:ascii="Arial Narrow" w:eastAsia="Times New Roman" w:hAnsi="Arial Narrow" w:cs="Times New Roman"/>
        </w:rPr>
        <w:t>. (</w:t>
      </w:r>
      <w:r w:rsidRPr="006D55BD">
        <w:rPr>
          <w:rFonts w:ascii="Arial Narrow" w:eastAsia="Times New Roman" w:hAnsi="Arial Narrow" w:cs="Times New Roman"/>
          <w:b/>
          <w:bCs/>
          <w:i/>
          <w:iCs/>
        </w:rPr>
        <w:t xml:space="preserve">Motion passed </w:t>
      </w:r>
      <w:r w:rsidR="006D55BD">
        <w:rPr>
          <w:rFonts w:ascii="Arial Narrow" w:eastAsia="Times New Roman" w:hAnsi="Arial Narrow" w:cs="Times New Roman"/>
          <w:b/>
          <w:bCs/>
          <w:i/>
          <w:iCs/>
        </w:rPr>
        <w:t>3</w:t>
      </w:r>
      <w:r w:rsidRPr="006D55BD">
        <w:rPr>
          <w:rFonts w:ascii="Arial Narrow" w:eastAsia="Times New Roman" w:hAnsi="Arial Narrow" w:cs="Times New Roman"/>
          <w:b/>
          <w:bCs/>
          <w:i/>
          <w:iCs/>
        </w:rPr>
        <w:t>-0</w:t>
      </w:r>
      <w:r w:rsidRPr="006D55BD">
        <w:rPr>
          <w:rFonts w:ascii="Arial Narrow" w:eastAsia="Times New Roman" w:hAnsi="Arial Narrow" w:cs="Times New Roman"/>
          <w:b/>
          <w:bCs/>
        </w:rPr>
        <w:t>)</w:t>
      </w:r>
    </w:p>
    <w:p w14:paraId="7CCA8FF3" w14:textId="77777777" w:rsidR="00884E36" w:rsidRPr="00537D7B" w:rsidRDefault="00884E36" w:rsidP="00884E36">
      <w:pPr>
        <w:spacing w:after="0" w:line="240" w:lineRule="auto"/>
        <w:jc w:val="both"/>
        <w:rPr>
          <w:rFonts w:ascii="Arial Narrow" w:eastAsia="Times New Roman" w:hAnsi="Arial Narrow" w:cs="Times New Roman"/>
          <w:highlight w:val="yellow"/>
        </w:rPr>
      </w:pPr>
    </w:p>
    <w:p w14:paraId="2B11B489" w14:textId="1A39812C" w:rsidR="00884E36" w:rsidRDefault="00884E36" w:rsidP="00884E36">
      <w:pPr>
        <w:spacing w:after="0" w:line="240" w:lineRule="auto"/>
        <w:jc w:val="both"/>
        <w:rPr>
          <w:rFonts w:ascii="Arial Narrow" w:eastAsia="Times New Roman" w:hAnsi="Arial Narrow" w:cs="Times New Roman"/>
        </w:rPr>
      </w:pPr>
      <w:r w:rsidRPr="006D55BD">
        <w:rPr>
          <w:rFonts w:ascii="Arial Narrow" w:eastAsia="Times New Roman" w:hAnsi="Arial Narrow" w:cs="Times New Roman"/>
        </w:rPr>
        <w:t xml:space="preserve">The Work Session closed at </w:t>
      </w:r>
      <w:r w:rsidR="006D55BD">
        <w:rPr>
          <w:rFonts w:ascii="Arial Narrow" w:eastAsia="Times New Roman" w:hAnsi="Arial Narrow" w:cs="Times New Roman"/>
        </w:rPr>
        <w:t>6:33</w:t>
      </w:r>
      <w:r w:rsidR="00F50FD5" w:rsidRPr="006D55BD">
        <w:rPr>
          <w:rFonts w:ascii="Arial Narrow" w:eastAsia="Times New Roman" w:hAnsi="Arial Narrow" w:cs="Times New Roman"/>
        </w:rPr>
        <w:t xml:space="preserve"> pm.</w:t>
      </w:r>
      <w:r w:rsidRPr="00884E36">
        <w:rPr>
          <w:rFonts w:ascii="Arial Narrow" w:eastAsia="Times New Roman" w:hAnsi="Arial Narrow" w:cs="Times New Roman"/>
        </w:rPr>
        <w:t xml:space="preserve"> </w:t>
      </w:r>
    </w:p>
    <w:p w14:paraId="14BD79AA" w14:textId="77777777" w:rsidR="00884E36" w:rsidRDefault="00884E36" w:rsidP="00884E36">
      <w:pPr>
        <w:spacing w:after="0" w:line="240" w:lineRule="auto"/>
        <w:jc w:val="both"/>
        <w:rPr>
          <w:rFonts w:ascii="Arial Narrow" w:eastAsia="Times New Roman" w:hAnsi="Arial Narrow" w:cs="Times New Roman"/>
        </w:rPr>
      </w:pPr>
    </w:p>
    <w:p w14:paraId="09FEA2EA" w14:textId="59E6CF02" w:rsidR="00884E36" w:rsidRPr="00884E36" w:rsidRDefault="00884E36" w:rsidP="00884E36">
      <w:pPr>
        <w:spacing w:after="0" w:line="240" w:lineRule="auto"/>
        <w:jc w:val="both"/>
        <w:rPr>
          <w:rFonts w:ascii="Arial Narrow" w:eastAsia="Times New Roman" w:hAnsi="Arial Narrow" w:cs="Times New Roman"/>
        </w:rPr>
      </w:pPr>
      <w:r w:rsidRPr="00884E36">
        <w:rPr>
          <w:rFonts w:ascii="Arial Narrow" w:eastAsia="Times New Roman" w:hAnsi="Arial Narrow" w:cs="Times New Roman"/>
          <w:b/>
          <w:bCs/>
        </w:rPr>
        <w:t xml:space="preserve">                                                                                         _____________________________________________</w:t>
      </w:r>
    </w:p>
    <w:p w14:paraId="08BC999F" w14:textId="2FD1143B" w:rsidR="00884E36" w:rsidRPr="00884E36" w:rsidRDefault="00884E36" w:rsidP="00884E36">
      <w:pPr>
        <w:widowControl w:val="0"/>
        <w:tabs>
          <w:tab w:val="left" w:pos="0"/>
          <w:tab w:val="left" w:pos="720"/>
        </w:tabs>
        <w:autoSpaceDE w:val="0"/>
        <w:autoSpaceDN w:val="0"/>
        <w:adjustRightInd w:val="0"/>
        <w:spacing w:after="0" w:line="240" w:lineRule="auto"/>
        <w:rPr>
          <w:rFonts w:ascii="Arial Narrow" w:eastAsia="Times New Roman" w:hAnsi="Arial Narrow" w:cs="Times New Roman"/>
          <w:bCs/>
        </w:rPr>
      </w:pPr>
      <w:r w:rsidRPr="00884E36">
        <w:rPr>
          <w:rFonts w:ascii="Arial Narrow" w:eastAsia="Times New Roman" w:hAnsi="Arial Narrow" w:cs="Times New Roman"/>
          <w:b/>
          <w:bCs/>
        </w:rPr>
        <w:tab/>
      </w:r>
      <w:r w:rsidRPr="00884E36">
        <w:rPr>
          <w:rFonts w:ascii="Arial Narrow" w:eastAsia="Times New Roman" w:hAnsi="Arial Narrow" w:cs="Times New Roman"/>
          <w:b/>
          <w:bCs/>
        </w:rPr>
        <w:tab/>
      </w:r>
      <w:r w:rsidRPr="00884E36">
        <w:rPr>
          <w:rFonts w:ascii="Arial Narrow" w:eastAsia="Times New Roman" w:hAnsi="Arial Narrow" w:cs="Times New Roman"/>
          <w:b/>
          <w:bCs/>
        </w:rPr>
        <w:tab/>
      </w:r>
      <w:r w:rsidRPr="00884E36">
        <w:rPr>
          <w:rFonts w:ascii="Arial Narrow" w:eastAsia="Times New Roman" w:hAnsi="Arial Narrow" w:cs="Times New Roman"/>
          <w:b/>
          <w:bCs/>
        </w:rPr>
        <w:tab/>
      </w:r>
      <w:r w:rsidRPr="00884E36">
        <w:rPr>
          <w:rFonts w:ascii="Arial Narrow" w:eastAsia="Times New Roman" w:hAnsi="Arial Narrow" w:cs="Times New Roman"/>
          <w:b/>
          <w:bCs/>
        </w:rPr>
        <w:tab/>
      </w:r>
      <w:r w:rsidRPr="00884E36">
        <w:rPr>
          <w:rFonts w:ascii="Arial Narrow" w:eastAsia="Times New Roman" w:hAnsi="Arial Narrow" w:cs="Times New Roman"/>
          <w:bCs/>
        </w:rPr>
        <w:t xml:space="preserve">                 </w:t>
      </w:r>
      <w:r w:rsidR="00B96F63">
        <w:rPr>
          <w:rFonts w:ascii="Arial Narrow" w:eastAsia="Times New Roman" w:hAnsi="Arial Narrow" w:cs="Times New Roman"/>
          <w:bCs/>
        </w:rPr>
        <w:t>Mayor Pro Tem Ed Samaha</w:t>
      </w:r>
    </w:p>
    <w:p w14:paraId="465E0C1E" w14:textId="0B3F90D2" w:rsidR="00884E36" w:rsidRDefault="00884E36" w:rsidP="00884E36">
      <w:pPr>
        <w:widowControl w:val="0"/>
        <w:tabs>
          <w:tab w:val="left" w:pos="0"/>
          <w:tab w:val="left" w:pos="720"/>
        </w:tabs>
        <w:autoSpaceDE w:val="0"/>
        <w:autoSpaceDN w:val="0"/>
        <w:adjustRightInd w:val="0"/>
        <w:spacing w:after="0" w:line="240" w:lineRule="auto"/>
        <w:jc w:val="both"/>
        <w:rPr>
          <w:rFonts w:ascii="Arial Narrow" w:eastAsia="Times New Roman" w:hAnsi="Arial Narrow" w:cs="Times New Roman"/>
          <w:b/>
          <w:bCs/>
        </w:rPr>
      </w:pPr>
      <w:r w:rsidRPr="00884E36">
        <w:rPr>
          <w:rFonts w:ascii="Arial Narrow" w:eastAsia="Times New Roman" w:hAnsi="Arial Narrow" w:cs="Times New Roman"/>
          <w:b/>
          <w:bCs/>
        </w:rPr>
        <w:t xml:space="preserve">ATTEST: </w:t>
      </w:r>
    </w:p>
    <w:p w14:paraId="20A388EB" w14:textId="3CC8592E" w:rsidR="00884E36" w:rsidRDefault="00884E36" w:rsidP="00884E36">
      <w:pPr>
        <w:widowControl w:val="0"/>
        <w:tabs>
          <w:tab w:val="left" w:pos="0"/>
          <w:tab w:val="left" w:pos="720"/>
        </w:tabs>
        <w:autoSpaceDE w:val="0"/>
        <w:autoSpaceDN w:val="0"/>
        <w:adjustRightInd w:val="0"/>
        <w:spacing w:after="0" w:line="240" w:lineRule="auto"/>
        <w:jc w:val="both"/>
        <w:rPr>
          <w:rFonts w:ascii="Arial Narrow" w:eastAsia="Times New Roman" w:hAnsi="Arial Narrow" w:cs="Times New Roman"/>
          <w:b/>
          <w:bCs/>
        </w:rPr>
      </w:pPr>
    </w:p>
    <w:p w14:paraId="525D4B0E" w14:textId="77777777" w:rsidR="00884E36" w:rsidRPr="00884E36" w:rsidRDefault="00884E36" w:rsidP="00884E36">
      <w:pPr>
        <w:widowControl w:val="0"/>
        <w:tabs>
          <w:tab w:val="left" w:pos="0"/>
          <w:tab w:val="left" w:pos="720"/>
        </w:tabs>
        <w:autoSpaceDE w:val="0"/>
        <w:autoSpaceDN w:val="0"/>
        <w:adjustRightInd w:val="0"/>
        <w:spacing w:after="0" w:line="240" w:lineRule="auto"/>
        <w:jc w:val="both"/>
        <w:rPr>
          <w:rFonts w:ascii="Arial Narrow" w:eastAsia="Times New Roman" w:hAnsi="Arial Narrow" w:cs="Times New Roman"/>
          <w:b/>
          <w:bCs/>
        </w:rPr>
      </w:pPr>
    </w:p>
    <w:p w14:paraId="2829060D" w14:textId="77777777" w:rsidR="00884E36" w:rsidRPr="00884E36" w:rsidRDefault="00884E36" w:rsidP="00884E36">
      <w:pPr>
        <w:widowControl w:val="0"/>
        <w:tabs>
          <w:tab w:val="left" w:pos="0"/>
          <w:tab w:val="left" w:pos="720"/>
        </w:tabs>
        <w:autoSpaceDE w:val="0"/>
        <w:autoSpaceDN w:val="0"/>
        <w:adjustRightInd w:val="0"/>
        <w:spacing w:after="0" w:line="240" w:lineRule="auto"/>
        <w:jc w:val="both"/>
        <w:rPr>
          <w:rFonts w:ascii="Arial Narrow" w:eastAsia="Times New Roman" w:hAnsi="Arial Narrow" w:cs="Times New Roman"/>
          <w:b/>
          <w:bCs/>
        </w:rPr>
      </w:pPr>
      <w:r w:rsidRPr="00884E36">
        <w:rPr>
          <w:rFonts w:ascii="Arial Narrow" w:eastAsia="Times New Roman" w:hAnsi="Arial Narrow" w:cs="Times New Roman"/>
          <w:b/>
          <w:bCs/>
        </w:rPr>
        <w:t>________________________________________</w:t>
      </w:r>
    </w:p>
    <w:p w14:paraId="1F420EB5" w14:textId="7EA47C00" w:rsidR="00AF299B" w:rsidRPr="00AF299B" w:rsidRDefault="00884E36" w:rsidP="00884E36">
      <w:pPr>
        <w:spacing w:after="0" w:line="240" w:lineRule="auto"/>
      </w:pPr>
      <w:r w:rsidRPr="00884E36">
        <w:rPr>
          <w:rFonts w:ascii="Arial Narrow" w:eastAsia="Times New Roman" w:hAnsi="Arial Narrow" w:cs="Times New Roman"/>
        </w:rPr>
        <w:t>Lisa Snyder, Town Clerk</w:t>
      </w:r>
      <w:r w:rsidR="00AF299B">
        <w:tab/>
      </w:r>
    </w:p>
    <w:sectPr w:rsidR="00AF299B" w:rsidRPr="00AF299B" w:rsidSect="00911B5F">
      <w:headerReference w:type="even" r:id="rId8"/>
      <w:headerReference w:type="default" r:id="rId9"/>
      <w:footerReference w:type="even" r:id="rId10"/>
      <w:footerReference w:type="default" r:id="rId11"/>
      <w:headerReference w:type="first" r:id="rId12"/>
      <w:footerReference w:type="first" r:id="rId13"/>
      <w:pgSz w:w="12240" w:h="15840"/>
      <w:pgMar w:top="1440" w:right="1440" w:bottom="1440" w:left="1440" w:header="720" w:footer="720" w:gutter="0"/>
      <w:pgBorders w:offsetFrom="page">
        <w:top w:val="single" w:sz="24" w:space="24" w:color="538135" w:themeColor="accent6" w:themeShade="BF"/>
        <w:left w:val="single" w:sz="24" w:space="24" w:color="538135" w:themeColor="accent6" w:themeShade="BF"/>
        <w:bottom w:val="single" w:sz="24" w:space="24" w:color="538135" w:themeColor="accent6" w:themeShade="BF"/>
        <w:right w:val="single" w:sz="24" w:space="24" w:color="538135" w:themeColor="accent6" w:themeShade="BF"/>
      </w:pgBorders>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F61E80C" w14:textId="77777777" w:rsidR="00315D5E" w:rsidRDefault="00315D5E" w:rsidP="00EB4C5D">
      <w:pPr>
        <w:spacing w:after="0" w:line="240" w:lineRule="auto"/>
      </w:pPr>
      <w:r>
        <w:separator/>
      </w:r>
    </w:p>
  </w:endnote>
  <w:endnote w:type="continuationSeparator" w:id="0">
    <w:p w14:paraId="6211F69A" w14:textId="77777777" w:rsidR="00315D5E" w:rsidRDefault="00315D5E" w:rsidP="00EB4C5D">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Arial Narrow">
    <w:panose1 w:val="020B0606020202030204"/>
    <w:charset w:val="00"/>
    <w:family w:val="swiss"/>
    <w:pitch w:val="variable"/>
    <w:sig w:usb0="00000287" w:usb1="00000800" w:usb2="00000000" w:usb3="00000000" w:csb0="0000009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09D5151" w14:textId="77777777" w:rsidR="002D0BC7" w:rsidRDefault="002D0BC7">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098938853"/>
      <w:docPartObj>
        <w:docPartGallery w:val="Page Numbers (Bottom of Page)"/>
        <w:docPartUnique/>
      </w:docPartObj>
    </w:sdtPr>
    <w:sdtEndPr>
      <w:rPr>
        <w:color w:val="7F7F7F" w:themeColor="background1" w:themeShade="7F"/>
        <w:spacing w:val="60"/>
      </w:rPr>
    </w:sdtEndPr>
    <w:sdtContent>
      <w:p w14:paraId="2C3B0F72" w14:textId="69FF3F02" w:rsidR="00EB4C5D" w:rsidRDefault="00EB4C5D">
        <w:pPr>
          <w:pStyle w:val="Footer"/>
          <w:pBdr>
            <w:top w:val="single" w:sz="4" w:space="1" w:color="D9D9D9" w:themeColor="background1" w:themeShade="D9"/>
          </w:pBdr>
          <w:jc w:val="right"/>
        </w:pPr>
        <w:r>
          <w:fldChar w:fldCharType="begin"/>
        </w:r>
        <w:r>
          <w:instrText xml:space="preserve"> PAGE   \* MERGEFORMAT </w:instrText>
        </w:r>
        <w:r>
          <w:fldChar w:fldCharType="separate"/>
        </w:r>
        <w:r>
          <w:rPr>
            <w:noProof/>
          </w:rPr>
          <w:t>2</w:t>
        </w:r>
        <w:r>
          <w:rPr>
            <w:noProof/>
          </w:rPr>
          <w:fldChar w:fldCharType="end"/>
        </w:r>
        <w:r>
          <w:t xml:space="preserve"> | </w:t>
        </w:r>
        <w:r>
          <w:rPr>
            <w:color w:val="7F7F7F" w:themeColor="background1" w:themeShade="7F"/>
            <w:spacing w:val="60"/>
          </w:rPr>
          <w:t>Page</w:t>
        </w:r>
      </w:p>
    </w:sdtContent>
  </w:sdt>
  <w:p w14:paraId="0D346AA1" w14:textId="37E598B3" w:rsidR="00EB4C5D" w:rsidRPr="00EB4C5D" w:rsidRDefault="00EB4C5D">
    <w:pPr>
      <w:pStyle w:val="Footer"/>
      <w:rPr>
        <w:i/>
        <w:iCs/>
        <w:sz w:val="20"/>
        <w:szCs w:val="20"/>
      </w:rPr>
    </w:pPr>
    <w:r w:rsidRPr="00EB4C5D">
      <w:rPr>
        <w:i/>
        <w:iCs/>
        <w:sz w:val="20"/>
        <w:szCs w:val="20"/>
      </w:rPr>
      <w:t xml:space="preserve">Town Council Work Session, </w:t>
    </w:r>
    <w:r w:rsidR="00BD48C8">
      <w:rPr>
        <w:i/>
        <w:iCs/>
        <w:sz w:val="20"/>
        <w:szCs w:val="20"/>
      </w:rPr>
      <w:t>August 22</w:t>
    </w:r>
    <w:r w:rsidRPr="00EB4C5D">
      <w:rPr>
        <w:i/>
        <w:iCs/>
        <w:sz w:val="20"/>
        <w:szCs w:val="20"/>
      </w:rPr>
      <w:t>, 2022</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798D9D8" w14:textId="77777777" w:rsidR="002D0BC7" w:rsidRDefault="002D0BC7">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4DCCADB" w14:textId="77777777" w:rsidR="00315D5E" w:rsidRDefault="00315D5E" w:rsidP="00EB4C5D">
      <w:pPr>
        <w:spacing w:after="0" w:line="240" w:lineRule="auto"/>
      </w:pPr>
      <w:r>
        <w:separator/>
      </w:r>
    </w:p>
  </w:footnote>
  <w:footnote w:type="continuationSeparator" w:id="0">
    <w:p w14:paraId="778C9683" w14:textId="77777777" w:rsidR="00315D5E" w:rsidRDefault="00315D5E" w:rsidP="00EB4C5D">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5D002ED" w14:textId="0DACB926" w:rsidR="002D0BC7" w:rsidRDefault="002D0BC7">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BE8A682" w14:textId="36479410" w:rsidR="002D0BC7" w:rsidRDefault="002D0BC7">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6DF91D3" w14:textId="569783EB" w:rsidR="002D0BC7" w:rsidRDefault="002D0BC7">
    <w:pPr>
      <w:pStyle w:val="Heade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B235D"/>
    <w:rsid w:val="00032828"/>
    <w:rsid w:val="00034BAC"/>
    <w:rsid w:val="000428A5"/>
    <w:rsid w:val="00047239"/>
    <w:rsid w:val="00073241"/>
    <w:rsid w:val="00073B62"/>
    <w:rsid w:val="00076786"/>
    <w:rsid w:val="00077303"/>
    <w:rsid w:val="00081F12"/>
    <w:rsid w:val="000838D3"/>
    <w:rsid w:val="00085E28"/>
    <w:rsid w:val="00090B73"/>
    <w:rsid w:val="000A0F50"/>
    <w:rsid w:val="000A7A1C"/>
    <w:rsid w:val="000C56D0"/>
    <w:rsid w:val="000D0E7D"/>
    <w:rsid w:val="000F14CA"/>
    <w:rsid w:val="00105AB1"/>
    <w:rsid w:val="001068B2"/>
    <w:rsid w:val="001076D6"/>
    <w:rsid w:val="00115502"/>
    <w:rsid w:val="001263D7"/>
    <w:rsid w:val="00131091"/>
    <w:rsid w:val="00136141"/>
    <w:rsid w:val="001478C9"/>
    <w:rsid w:val="00153271"/>
    <w:rsid w:val="001812BB"/>
    <w:rsid w:val="001A0ACA"/>
    <w:rsid w:val="001A0BBD"/>
    <w:rsid w:val="001A578E"/>
    <w:rsid w:val="001A5A40"/>
    <w:rsid w:val="001E35E4"/>
    <w:rsid w:val="00201D99"/>
    <w:rsid w:val="002060A3"/>
    <w:rsid w:val="00207868"/>
    <w:rsid w:val="00210FB5"/>
    <w:rsid w:val="002118AD"/>
    <w:rsid w:val="002122A9"/>
    <w:rsid w:val="00220E92"/>
    <w:rsid w:val="00227123"/>
    <w:rsid w:val="0023260A"/>
    <w:rsid w:val="00257A13"/>
    <w:rsid w:val="0026246A"/>
    <w:rsid w:val="00281367"/>
    <w:rsid w:val="002847F8"/>
    <w:rsid w:val="00295277"/>
    <w:rsid w:val="002A3904"/>
    <w:rsid w:val="002A4599"/>
    <w:rsid w:val="002A6A76"/>
    <w:rsid w:val="002B7477"/>
    <w:rsid w:val="002D0BC7"/>
    <w:rsid w:val="002E35BC"/>
    <w:rsid w:val="00313500"/>
    <w:rsid w:val="00315D5E"/>
    <w:rsid w:val="00360218"/>
    <w:rsid w:val="00372FAC"/>
    <w:rsid w:val="00394C7C"/>
    <w:rsid w:val="003C1FBB"/>
    <w:rsid w:val="003C529A"/>
    <w:rsid w:val="003D13A0"/>
    <w:rsid w:val="003D5793"/>
    <w:rsid w:val="003E161A"/>
    <w:rsid w:val="003E1F81"/>
    <w:rsid w:val="003E4BD3"/>
    <w:rsid w:val="003F74C7"/>
    <w:rsid w:val="00436ED5"/>
    <w:rsid w:val="00452A29"/>
    <w:rsid w:val="00454FF3"/>
    <w:rsid w:val="00461458"/>
    <w:rsid w:val="00474C71"/>
    <w:rsid w:val="00495501"/>
    <w:rsid w:val="004B233E"/>
    <w:rsid w:val="004D2A83"/>
    <w:rsid w:val="00533640"/>
    <w:rsid w:val="00536533"/>
    <w:rsid w:val="00537D7B"/>
    <w:rsid w:val="00540539"/>
    <w:rsid w:val="005571FD"/>
    <w:rsid w:val="005603C2"/>
    <w:rsid w:val="00580080"/>
    <w:rsid w:val="005D2B54"/>
    <w:rsid w:val="005E24C9"/>
    <w:rsid w:val="00622792"/>
    <w:rsid w:val="006326DD"/>
    <w:rsid w:val="00632E77"/>
    <w:rsid w:val="00653967"/>
    <w:rsid w:val="00663CF7"/>
    <w:rsid w:val="00673F2F"/>
    <w:rsid w:val="006B07B0"/>
    <w:rsid w:val="006C4962"/>
    <w:rsid w:val="006D55BD"/>
    <w:rsid w:val="006E70CB"/>
    <w:rsid w:val="006F22B8"/>
    <w:rsid w:val="006F417E"/>
    <w:rsid w:val="00704141"/>
    <w:rsid w:val="007131AF"/>
    <w:rsid w:val="00735BF2"/>
    <w:rsid w:val="0075739A"/>
    <w:rsid w:val="007650FC"/>
    <w:rsid w:val="00767F08"/>
    <w:rsid w:val="00781742"/>
    <w:rsid w:val="00790F2E"/>
    <w:rsid w:val="00792F41"/>
    <w:rsid w:val="007B0C6B"/>
    <w:rsid w:val="007B173B"/>
    <w:rsid w:val="007B32DE"/>
    <w:rsid w:val="007B4313"/>
    <w:rsid w:val="007B5159"/>
    <w:rsid w:val="007B715E"/>
    <w:rsid w:val="007C46EA"/>
    <w:rsid w:val="007E1DD6"/>
    <w:rsid w:val="007F189B"/>
    <w:rsid w:val="008007DF"/>
    <w:rsid w:val="00800DF4"/>
    <w:rsid w:val="008010BE"/>
    <w:rsid w:val="00806146"/>
    <w:rsid w:val="008078BB"/>
    <w:rsid w:val="00842140"/>
    <w:rsid w:val="00884E36"/>
    <w:rsid w:val="008953C1"/>
    <w:rsid w:val="008965EE"/>
    <w:rsid w:val="008B1480"/>
    <w:rsid w:val="008B342F"/>
    <w:rsid w:val="008B5C51"/>
    <w:rsid w:val="008E782E"/>
    <w:rsid w:val="00911B5F"/>
    <w:rsid w:val="00930294"/>
    <w:rsid w:val="0094007C"/>
    <w:rsid w:val="00947991"/>
    <w:rsid w:val="00950B6E"/>
    <w:rsid w:val="009529EA"/>
    <w:rsid w:val="009634FD"/>
    <w:rsid w:val="009677C1"/>
    <w:rsid w:val="00985689"/>
    <w:rsid w:val="0099082C"/>
    <w:rsid w:val="0099564C"/>
    <w:rsid w:val="00997CC4"/>
    <w:rsid w:val="009A21AF"/>
    <w:rsid w:val="009B29E3"/>
    <w:rsid w:val="009C0797"/>
    <w:rsid w:val="009C195F"/>
    <w:rsid w:val="009C303D"/>
    <w:rsid w:val="009C4E9C"/>
    <w:rsid w:val="009C7853"/>
    <w:rsid w:val="009D1CE1"/>
    <w:rsid w:val="009D3303"/>
    <w:rsid w:val="009D7D6B"/>
    <w:rsid w:val="009E60EF"/>
    <w:rsid w:val="009F5BEA"/>
    <w:rsid w:val="00A047DD"/>
    <w:rsid w:val="00A123C3"/>
    <w:rsid w:val="00A140BB"/>
    <w:rsid w:val="00A361AF"/>
    <w:rsid w:val="00A436EB"/>
    <w:rsid w:val="00A4399C"/>
    <w:rsid w:val="00A43EFA"/>
    <w:rsid w:val="00A74859"/>
    <w:rsid w:val="00A77701"/>
    <w:rsid w:val="00A81F8A"/>
    <w:rsid w:val="00AE1056"/>
    <w:rsid w:val="00AF299B"/>
    <w:rsid w:val="00B178BF"/>
    <w:rsid w:val="00B23033"/>
    <w:rsid w:val="00B252E5"/>
    <w:rsid w:val="00B42FFB"/>
    <w:rsid w:val="00B55378"/>
    <w:rsid w:val="00B56AA0"/>
    <w:rsid w:val="00B83ADB"/>
    <w:rsid w:val="00B96F63"/>
    <w:rsid w:val="00BA016D"/>
    <w:rsid w:val="00BC14EB"/>
    <w:rsid w:val="00BD48C8"/>
    <w:rsid w:val="00BD63A6"/>
    <w:rsid w:val="00BE6425"/>
    <w:rsid w:val="00C023D1"/>
    <w:rsid w:val="00C15678"/>
    <w:rsid w:val="00C22FC0"/>
    <w:rsid w:val="00C251CF"/>
    <w:rsid w:val="00C31A79"/>
    <w:rsid w:val="00C537B4"/>
    <w:rsid w:val="00C82835"/>
    <w:rsid w:val="00C8588D"/>
    <w:rsid w:val="00C92DAB"/>
    <w:rsid w:val="00CA195D"/>
    <w:rsid w:val="00CC5779"/>
    <w:rsid w:val="00CD1C35"/>
    <w:rsid w:val="00D018A0"/>
    <w:rsid w:val="00D16886"/>
    <w:rsid w:val="00D3385A"/>
    <w:rsid w:val="00D507DD"/>
    <w:rsid w:val="00D524D4"/>
    <w:rsid w:val="00D63F81"/>
    <w:rsid w:val="00D762A2"/>
    <w:rsid w:val="00D8497A"/>
    <w:rsid w:val="00D8661F"/>
    <w:rsid w:val="00DB235D"/>
    <w:rsid w:val="00DE57A4"/>
    <w:rsid w:val="00E111DB"/>
    <w:rsid w:val="00E231E5"/>
    <w:rsid w:val="00E30996"/>
    <w:rsid w:val="00E31077"/>
    <w:rsid w:val="00E52931"/>
    <w:rsid w:val="00E76F08"/>
    <w:rsid w:val="00E80EED"/>
    <w:rsid w:val="00E87C96"/>
    <w:rsid w:val="00EB266B"/>
    <w:rsid w:val="00EB4C5D"/>
    <w:rsid w:val="00ED2D1D"/>
    <w:rsid w:val="00EE4011"/>
    <w:rsid w:val="00EE5705"/>
    <w:rsid w:val="00F37B88"/>
    <w:rsid w:val="00F4699C"/>
    <w:rsid w:val="00F50FD5"/>
    <w:rsid w:val="00F75170"/>
    <w:rsid w:val="00F82D10"/>
    <w:rsid w:val="00F903CE"/>
    <w:rsid w:val="00F95E91"/>
    <w:rsid w:val="00FA1FE7"/>
    <w:rsid w:val="00FD1D73"/>
    <w:rsid w:val="00FD25C6"/>
    <w:rsid w:val="00FF1242"/>
    <w:rsid w:val="00FF13ED"/>
    <w:rsid w:val="00FF5860"/>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478C9150"/>
  <w15:chartTrackingRefBased/>
  <w15:docId w15:val="{36DD5B07-5271-4BDF-8852-F527E7A432E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EB4C5D"/>
    <w:pPr>
      <w:tabs>
        <w:tab w:val="center" w:pos="4680"/>
        <w:tab w:val="right" w:pos="9360"/>
      </w:tabs>
      <w:spacing w:after="0" w:line="240" w:lineRule="auto"/>
    </w:pPr>
  </w:style>
  <w:style w:type="character" w:customStyle="1" w:styleId="HeaderChar">
    <w:name w:val="Header Char"/>
    <w:basedOn w:val="DefaultParagraphFont"/>
    <w:link w:val="Header"/>
    <w:uiPriority w:val="99"/>
    <w:rsid w:val="00EB4C5D"/>
  </w:style>
  <w:style w:type="paragraph" w:styleId="Footer">
    <w:name w:val="footer"/>
    <w:basedOn w:val="Normal"/>
    <w:link w:val="FooterChar"/>
    <w:uiPriority w:val="99"/>
    <w:unhideWhenUsed/>
    <w:rsid w:val="00EB4C5D"/>
    <w:pPr>
      <w:tabs>
        <w:tab w:val="center" w:pos="4680"/>
        <w:tab w:val="right" w:pos="9360"/>
      </w:tabs>
      <w:spacing w:after="0" w:line="240" w:lineRule="auto"/>
    </w:pPr>
  </w:style>
  <w:style w:type="character" w:customStyle="1" w:styleId="FooterChar">
    <w:name w:val="Footer Char"/>
    <w:basedOn w:val="DefaultParagraphFont"/>
    <w:link w:val="Footer"/>
    <w:uiPriority w:val="99"/>
    <w:rsid w:val="00EB4C5D"/>
  </w:style>
  <w:style w:type="character" w:styleId="CommentReference">
    <w:name w:val="annotation reference"/>
    <w:basedOn w:val="DefaultParagraphFont"/>
    <w:uiPriority w:val="99"/>
    <w:semiHidden/>
    <w:unhideWhenUsed/>
    <w:rsid w:val="00227123"/>
    <w:rPr>
      <w:sz w:val="16"/>
      <w:szCs w:val="16"/>
    </w:rPr>
  </w:style>
  <w:style w:type="paragraph" w:styleId="CommentText">
    <w:name w:val="annotation text"/>
    <w:basedOn w:val="Normal"/>
    <w:link w:val="CommentTextChar"/>
    <w:uiPriority w:val="99"/>
    <w:semiHidden/>
    <w:unhideWhenUsed/>
    <w:rsid w:val="00227123"/>
    <w:pPr>
      <w:spacing w:line="240" w:lineRule="auto"/>
    </w:pPr>
    <w:rPr>
      <w:sz w:val="20"/>
      <w:szCs w:val="20"/>
    </w:rPr>
  </w:style>
  <w:style w:type="character" w:customStyle="1" w:styleId="CommentTextChar">
    <w:name w:val="Comment Text Char"/>
    <w:basedOn w:val="DefaultParagraphFont"/>
    <w:link w:val="CommentText"/>
    <w:uiPriority w:val="99"/>
    <w:semiHidden/>
    <w:rsid w:val="00227123"/>
    <w:rPr>
      <w:sz w:val="20"/>
      <w:szCs w:val="20"/>
    </w:rPr>
  </w:style>
  <w:style w:type="paragraph" w:styleId="CommentSubject">
    <w:name w:val="annotation subject"/>
    <w:basedOn w:val="CommentText"/>
    <w:next w:val="CommentText"/>
    <w:link w:val="CommentSubjectChar"/>
    <w:uiPriority w:val="99"/>
    <w:semiHidden/>
    <w:unhideWhenUsed/>
    <w:rsid w:val="00227123"/>
    <w:rPr>
      <w:b/>
      <w:bCs/>
    </w:rPr>
  </w:style>
  <w:style w:type="character" w:customStyle="1" w:styleId="CommentSubjectChar">
    <w:name w:val="Comment Subject Char"/>
    <w:basedOn w:val="CommentTextChar"/>
    <w:link w:val="CommentSubject"/>
    <w:uiPriority w:val="99"/>
    <w:semiHidden/>
    <w:rsid w:val="00227123"/>
    <w:rPr>
      <w:b/>
      <w:bCs/>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3" Type="http://schemas.openxmlformats.org/officeDocument/2006/relationships/settings" Target="settings.xml"/><Relationship Id="rId7" Type="http://schemas.openxmlformats.org/officeDocument/2006/relationships/image" Target="media/image1.jpeg"/><Relationship Id="rId12" Type="http://schemas.openxmlformats.org/officeDocument/2006/relationships/header" Target="header3.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11" Type="http://schemas.openxmlformats.org/officeDocument/2006/relationships/footer" Target="footer2.xml"/><Relationship Id="rId5" Type="http://schemas.openxmlformats.org/officeDocument/2006/relationships/footnotes" Target="footnotes.xml"/><Relationship Id="rId15" Type="http://schemas.openxmlformats.org/officeDocument/2006/relationships/theme" Target="theme/theme1.xml"/><Relationship Id="rId10" Type="http://schemas.openxmlformats.org/officeDocument/2006/relationships/footer" Target="footer1.xml"/><Relationship Id="rId4" Type="http://schemas.openxmlformats.org/officeDocument/2006/relationships/webSettings" Target="webSettings.xml"/><Relationship Id="rId9" Type="http://schemas.openxmlformats.org/officeDocument/2006/relationships/header" Target="header2.xml"/><Relationship Id="rId1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44A2637E-A5FA-4EF8-B530-97DE7336DB4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152</TotalTime>
  <Pages>2</Pages>
  <Words>885</Words>
  <Characters>5047</Characters>
  <Application>Microsoft Office Word</Application>
  <DocSecurity>0</DocSecurity>
  <Lines>42</Lines>
  <Paragraphs>11</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5921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Michael Cartwright</dc:creator>
  <cp:keywords/>
  <dc:description/>
  <cp:lastModifiedBy>Lisa Snyder</cp:lastModifiedBy>
  <cp:revision>25</cp:revision>
  <cp:lastPrinted>2022-08-30T18:25:00Z</cp:lastPrinted>
  <dcterms:created xsi:type="dcterms:W3CDTF">2022-08-23T12:37:00Z</dcterms:created>
  <dcterms:modified xsi:type="dcterms:W3CDTF">2022-09-12T15:22:00Z</dcterms:modified>
</cp:coreProperties>
</file>