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6884" w14:textId="18696C86" w:rsidR="00AB1E87" w:rsidRDefault="00A7252B">
      <w:bookmarkStart w:id="0" w:name="_Hlk187221677"/>
      <w:r w:rsidRPr="00DB235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3676F4" wp14:editId="6931559A">
                <wp:simplePos x="0" y="0"/>
                <wp:positionH relativeFrom="margin">
                  <wp:posOffset>3640455</wp:posOffset>
                </wp:positionH>
                <wp:positionV relativeFrom="paragraph">
                  <wp:posOffset>12700</wp:posOffset>
                </wp:positionV>
                <wp:extent cx="3017520" cy="12757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08AED" w14:textId="77777777" w:rsidR="00DC4F44" w:rsidRPr="00FD730E" w:rsidRDefault="00DC4F44" w:rsidP="00DC4F44">
                            <w:pPr>
                              <w:ind w:left="216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7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505 Main Street </w:t>
                            </w:r>
                          </w:p>
                          <w:p w14:paraId="2EBE7273" w14:textId="77777777" w:rsidR="00DC4F44" w:rsidRPr="00FD730E" w:rsidRDefault="00DC4F44" w:rsidP="00DC4F4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7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 Box 249</w:t>
                            </w:r>
                          </w:p>
                          <w:p w14:paraId="5B398323" w14:textId="77777777" w:rsidR="00DC4F44" w:rsidRPr="00FD730E" w:rsidRDefault="00DC4F44" w:rsidP="00DC4F4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7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Pineville, NC  28134</w:t>
                            </w:r>
                          </w:p>
                          <w:p w14:paraId="4868BBFE" w14:textId="77777777" w:rsidR="00DC4F44" w:rsidRPr="00FD730E" w:rsidRDefault="00DC4F44" w:rsidP="00DC4F4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73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704-889-2291</w:t>
                            </w:r>
                          </w:p>
                          <w:p w14:paraId="7500D6C9" w14:textId="77777777" w:rsidR="00DC4F44" w:rsidRPr="00FD730E" w:rsidRDefault="00DC4F44" w:rsidP="00DC4F4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C3CE337" w14:textId="77777777" w:rsidR="00DC4F44" w:rsidRPr="00FD730E" w:rsidRDefault="00DC4F44" w:rsidP="00DC4F4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FD730E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www.townofpinevillenc.gov</w:t>
                              </w:r>
                            </w:hyperlink>
                          </w:p>
                          <w:p w14:paraId="06E59B1D" w14:textId="77777777" w:rsidR="00DC4F44" w:rsidRPr="00843DF9" w:rsidRDefault="00DC4F44" w:rsidP="00DC4F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76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65pt;margin-top:1pt;width:237.6pt;height:100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" stroked="f">
                <v:textbox>
                  <w:txbxContent>
                    <w:p w14:paraId="4C608AED" w14:textId="77777777" w:rsidR="00DC4F44" w:rsidRPr="00FD730E" w:rsidRDefault="00DC4F44" w:rsidP="00DC4F44">
                      <w:pPr>
                        <w:ind w:left="216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7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505 Main Street </w:t>
                      </w:r>
                    </w:p>
                    <w:p w14:paraId="2EBE7273" w14:textId="77777777" w:rsidR="00DC4F44" w:rsidRPr="00FD730E" w:rsidRDefault="00DC4F44" w:rsidP="00DC4F44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7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 Box 249</w:t>
                      </w:r>
                    </w:p>
                    <w:p w14:paraId="5B398323" w14:textId="77777777" w:rsidR="00DC4F44" w:rsidRPr="00FD730E" w:rsidRDefault="00DC4F44" w:rsidP="00DC4F44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7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Pineville, NC  28134</w:t>
                      </w:r>
                    </w:p>
                    <w:p w14:paraId="4868BBFE" w14:textId="77777777" w:rsidR="00DC4F44" w:rsidRPr="00FD730E" w:rsidRDefault="00DC4F44" w:rsidP="00DC4F44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73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704-889-2291</w:t>
                      </w:r>
                    </w:p>
                    <w:p w14:paraId="7500D6C9" w14:textId="77777777" w:rsidR="00DC4F44" w:rsidRPr="00FD730E" w:rsidRDefault="00DC4F44" w:rsidP="00DC4F44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C3CE337" w14:textId="77777777" w:rsidR="00DC4F44" w:rsidRPr="00FD730E" w:rsidRDefault="00DC4F44" w:rsidP="00DC4F44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hyperlink r:id="rId8" w:history="1">
                        <w:r w:rsidRPr="00FD730E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www.townofpinevillenc.gov</w:t>
                        </w:r>
                      </w:hyperlink>
                    </w:p>
                    <w:p w14:paraId="06E59B1D" w14:textId="77777777" w:rsidR="00DC4F44" w:rsidRPr="00843DF9" w:rsidRDefault="00DC4F44" w:rsidP="00DC4F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FE1">
        <w:rPr>
          <w:noProof/>
        </w:rPr>
        <w:drawing>
          <wp:inline distT="0" distB="0" distL="0" distR="0" wp14:anchorId="1F7519F6" wp14:editId="2185FC2C">
            <wp:extent cx="2585286" cy="771525"/>
            <wp:effectExtent l="0" t="0" r="5715" b="0"/>
            <wp:docPr id="8767154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15447" name="Picture 87671544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99" b="2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06" cy="772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89233" w14:textId="44AA8D42" w:rsidR="00AB1E87" w:rsidRDefault="00AB1E87"/>
    <w:bookmarkEnd w:id="0"/>
    <w:p w14:paraId="57FB4B85" w14:textId="77777777" w:rsidR="00BC20DA" w:rsidRDefault="00BC20DA"/>
    <w:p w14:paraId="5ED5A168" w14:textId="77777777" w:rsidR="003E53DA" w:rsidRDefault="003E53DA"/>
    <w:p w14:paraId="2AEDBD9A" w14:textId="1A492FAF" w:rsidR="001940BA" w:rsidRPr="00F039DC" w:rsidRDefault="001940BA" w:rsidP="00A7252B">
      <w:pPr>
        <w:jc w:val="center"/>
        <w:rPr>
          <w:b/>
          <w:bCs/>
        </w:rPr>
      </w:pPr>
      <w:r w:rsidRPr="00F039DC">
        <w:rPr>
          <w:b/>
          <w:bCs/>
        </w:rPr>
        <w:t>WORK SESSION MINUTES</w:t>
      </w:r>
    </w:p>
    <w:p w14:paraId="7D8F7EE1" w14:textId="033EF773" w:rsidR="001940BA" w:rsidRPr="00F039DC" w:rsidRDefault="001940BA" w:rsidP="00A7252B">
      <w:pPr>
        <w:jc w:val="center"/>
        <w:rPr>
          <w:b/>
          <w:bCs/>
        </w:rPr>
      </w:pPr>
      <w:r w:rsidRPr="00F039DC">
        <w:rPr>
          <w:b/>
          <w:bCs/>
        </w:rPr>
        <w:t xml:space="preserve">MONDAY, </w:t>
      </w:r>
      <w:r w:rsidR="00CB72A4">
        <w:rPr>
          <w:b/>
          <w:bCs/>
        </w:rPr>
        <w:t>JUNE 22</w:t>
      </w:r>
      <w:r w:rsidRPr="00F039DC">
        <w:rPr>
          <w:b/>
          <w:bCs/>
        </w:rPr>
        <w:t>, 202</w:t>
      </w:r>
      <w:r w:rsidR="005147FF" w:rsidRPr="00F039DC">
        <w:rPr>
          <w:b/>
          <w:bCs/>
        </w:rPr>
        <w:t>6</w:t>
      </w:r>
      <w:r w:rsidRPr="00F039DC">
        <w:rPr>
          <w:b/>
          <w:bCs/>
        </w:rPr>
        <w:t xml:space="preserve"> @ 6:00 PM</w:t>
      </w:r>
    </w:p>
    <w:p w14:paraId="050377F3" w14:textId="43450C37" w:rsidR="001940BA" w:rsidRPr="00F039DC" w:rsidRDefault="00CB72A4" w:rsidP="00A7252B">
      <w:pPr>
        <w:jc w:val="center"/>
        <w:rPr>
          <w:b/>
          <w:bCs/>
        </w:rPr>
      </w:pPr>
      <w:r>
        <w:rPr>
          <w:b/>
          <w:bCs/>
        </w:rPr>
        <w:t>THE HUT, 413 JOHNSTON DR., PINEVILLE</w:t>
      </w:r>
    </w:p>
    <w:p w14:paraId="711D62A4" w14:textId="77777777" w:rsidR="001940BA" w:rsidRPr="00F039DC" w:rsidRDefault="001940BA" w:rsidP="001940BA">
      <w:pPr>
        <w:rPr>
          <w:rFonts w:ascii="Arial Narrow" w:hAnsi="Arial Narrow"/>
          <w:b/>
          <w:bCs/>
        </w:rPr>
      </w:pPr>
    </w:p>
    <w:p w14:paraId="2D6DE1A8" w14:textId="4658095B" w:rsidR="00442E84" w:rsidRPr="00F039DC" w:rsidRDefault="001940BA" w:rsidP="00442E84">
      <w:pPr>
        <w:pStyle w:val="BodyText2"/>
        <w:jc w:val="both"/>
        <w:rPr>
          <w:rFonts w:ascii="Calibri" w:hAnsi="Calibri" w:cs="Calibri"/>
          <w:sz w:val="22"/>
          <w:szCs w:val="22"/>
        </w:rPr>
      </w:pPr>
      <w:r w:rsidRPr="00F039DC">
        <w:rPr>
          <w:rFonts w:ascii="Calibri" w:hAnsi="Calibri" w:cs="Calibri"/>
          <w:sz w:val="22"/>
          <w:szCs w:val="22"/>
        </w:rPr>
        <w:t xml:space="preserve">The Town Council of the Town of Pineville, NC, met in a Work Session on Monday, </w:t>
      </w:r>
      <w:r w:rsidR="00CB72A4">
        <w:rPr>
          <w:rFonts w:ascii="Calibri" w:hAnsi="Calibri" w:cs="Calibri"/>
          <w:sz w:val="22"/>
          <w:szCs w:val="22"/>
        </w:rPr>
        <w:t>June 22</w:t>
      </w:r>
      <w:r w:rsidRPr="00F039DC">
        <w:rPr>
          <w:rFonts w:ascii="Calibri" w:hAnsi="Calibri" w:cs="Calibri"/>
          <w:sz w:val="22"/>
          <w:szCs w:val="22"/>
        </w:rPr>
        <w:t>, 202</w:t>
      </w:r>
      <w:r w:rsidR="005147FF" w:rsidRPr="00F039DC">
        <w:rPr>
          <w:rFonts w:ascii="Calibri" w:hAnsi="Calibri" w:cs="Calibri"/>
          <w:sz w:val="22"/>
          <w:szCs w:val="22"/>
        </w:rPr>
        <w:t>6</w:t>
      </w:r>
      <w:r w:rsidRPr="00F039DC">
        <w:rPr>
          <w:rFonts w:ascii="Calibri" w:hAnsi="Calibri" w:cs="Calibri"/>
          <w:sz w:val="22"/>
          <w:szCs w:val="22"/>
        </w:rPr>
        <w:t xml:space="preserve"> @ 6:00 p.m. </w:t>
      </w:r>
    </w:p>
    <w:p w14:paraId="4647F38E" w14:textId="77777777" w:rsidR="00442E84" w:rsidRPr="00F039DC" w:rsidRDefault="00442E84" w:rsidP="00442E84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2EFE238E" w14:textId="77777777" w:rsidR="00442E84" w:rsidRPr="00F039DC" w:rsidRDefault="00442E84" w:rsidP="00442E84">
      <w:pPr>
        <w:pStyle w:val="BodyText2"/>
        <w:jc w:val="both"/>
        <w:rPr>
          <w:rFonts w:ascii="Calibri" w:hAnsi="Calibri" w:cs="Calibri"/>
          <w:b/>
          <w:bCs/>
          <w:sz w:val="22"/>
          <w:szCs w:val="22"/>
        </w:rPr>
      </w:pPr>
      <w:r w:rsidRPr="00F039DC">
        <w:rPr>
          <w:rFonts w:ascii="Calibri" w:hAnsi="Calibri" w:cs="Calibri"/>
          <w:b/>
          <w:bCs/>
          <w:sz w:val="22"/>
          <w:szCs w:val="22"/>
        </w:rPr>
        <w:t>ATTENDANCE:</w:t>
      </w:r>
    </w:p>
    <w:p w14:paraId="201B4BC1" w14:textId="4D6B7897" w:rsidR="001940BA" w:rsidRPr="00F039DC" w:rsidRDefault="001940BA" w:rsidP="00442E84">
      <w:pPr>
        <w:pStyle w:val="BodyText2"/>
        <w:jc w:val="both"/>
        <w:rPr>
          <w:rFonts w:ascii="Calibri" w:hAnsi="Calibri" w:cs="Calibri"/>
          <w:sz w:val="22"/>
          <w:szCs w:val="22"/>
        </w:rPr>
      </w:pPr>
      <w:r w:rsidRPr="00F039DC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</w:p>
    <w:p w14:paraId="5235FBBC" w14:textId="324E1CAA" w:rsidR="001940BA" w:rsidRDefault="001940BA" w:rsidP="001940BA">
      <w:pPr>
        <w:rPr>
          <w:rFonts w:ascii="Calibri" w:hAnsi="Calibri" w:cs="Calibri"/>
        </w:rPr>
      </w:pPr>
      <w:r w:rsidRPr="00F039DC">
        <w:rPr>
          <w:rFonts w:ascii="Calibri" w:hAnsi="Calibri" w:cs="Calibri"/>
        </w:rPr>
        <w:t xml:space="preserve">Mayor: </w:t>
      </w:r>
      <w:r w:rsidR="005147FF" w:rsidRPr="00F039DC">
        <w:rPr>
          <w:rFonts w:ascii="Calibri" w:hAnsi="Calibri" w:cs="Calibri"/>
        </w:rPr>
        <w:t>Amelia Stinson-Wesley</w:t>
      </w:r>
    </w:p>
    <w:p w14:paraId="3D7B7241" w14:textId="65387279" w:rsidR="00BF605E" w:rsidRPr="00F039DC" w:rsidRDefault="00BF605E" w:rsidP="001940BA">
      <w:pPr>
        <w:rPr>
          <w:rFonts w:ascii="Calibri" w:hAnsi="Calibri" w:cs="Calibri"/>
        </w:rPr>
      </w:pPr>
      <w:r>
        <w:rPr>
          <w:rFonts w:ascii="Calibri" w:hAnsi="Calibri" w:cs="Calibri"/>
        </w:rPr>
        <w:t>Mayor Pro Tem: Nick Gallo</w:t>
      </w:r>
    </w:p>
    <w:p w14:paraId="3E1DB3E7" w14:textId="6AD5065E" w:rsidR="001940BA" w:rsidRPr="00F039DC" w:rsidRDefault="001940BA" w:rsidP="001940BA">
      <w:pPr>
        <w:rPr>
          <w:rFonts w:ascii="Calibri" w:hAnsi="Calibri" w:cs="Calibri"/>
        </w:rPr>
      </w:pPr>
      <w:r w:rsidRPr="00F039DC">
        <w:rPr>
          <w:rFonts w:ascii="Calibri" w:hAnsi="Calibri" w:cs="Calibri"/>
        </w:rPr>
        <w:t xml:space="preserve">Council Members: </w:t>
      </w:r>
      <w:r w:rsidR="001B6C1C" w:rsidRPr="00F039DC">
        <w:rPr>
          <w:rFonts w:ascii="Calibri" w:hAnsi="Calibri" w:cs="Calibri"/>
        </w:rPr>
        <w:t>Josh Simelton</w:t>
      </w:r>
      <w:r w:rsidR="002457DA">
        <w:rPr>
          <w:rFonts w:ascii="Calibri" w:hAnsi="Calibri" w:cs="Calibri"/>
        </w:rPr>
        <w:t xml:space="preserve">, Danielle </w:t>
      </w:r>
      <w:r w:rsidR="006E3476">
        <w:rPr>
          <w:rFonts w:ascii="Calibri" w:hAnsi="Calibri" w:cs="Calibri"/>
        </w:rPr>
        <w:t>Alford</w:t>
      </w:r>
    </w:p>
    <w:p w14:paraId="3D5C773B" w14:textId="6CF4FD7C" w:rsidR="0056097C" w:rsidRPr="00F039DC" w:rsidRDefault="0056097C" w:rsidP="001940BA">
      <w:pPr>
        <w:rPr>
          <w:rFonts w:ascii="Calibri" w:hAnsi="Calibri" w:cs="Calibri"/>
        </w:rPr>
      </w:pPr>
      <w:r w:rsidRPr="00F039DC">
        <w:rPr>
          <w:rFonts w:ascii="Calibri" w:hAnsi="Calibri" w:cs="Calibri"/>
        </w:rPr>
        <w:t>Town Manager: Ryan Spitzer</w:t>
      </w:r>
    </w:p>
    <w:p w14:paraId="43AACB42" w14:textId="77777777" w:rsidR="001940BA" w:rsidRPr="00F039DC" w:rsidRDefault="001940BA" w:rsidP="001940BA">
      <w:pPr>
        <w:rPr>
          <w:rFonts w:ascii="Calibri" w:hAnsi="Calibri" w:cs="Calibri"/>
        </w:rPr>
      </w:pPr>
      <w:r w:rsidRPr="00F039DC">
        <w:rPr>
          <w:rFonts w:ascii="Calibri" w:hAnsi="Calibri" w:cs="Calibri"/>
        </w:rPr>
        <w:t>Town Clerk: Lisa Snyder</w:t>
      </w:r>
    </w:p>
    <w:p w14:paraId="321D69FE" w14:textId="5AEAEBD3" w:rsidR="00E76F48" w:rsidRDefault="00737292" w:rsidP="001940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Absent: </w:t>
      </w:r>
      <w:r w:rsidR="00BF605E">
        <w:rPr>
          <w:rFonts w:ascii="Calibri" w:hAnsi="Calibri" w:cs="Calibri"/>
        </w:rPr>
        <w:t>Ed Samaha</w:t>
      </w:r>
    </w:p>
    <w:p w14:paraId="2E6C5638" w14:textId="77777777" w:rsidR="00737292" w:rsidRPr="00F039DC" w:rsidRDefault="00737292" w:rsidP="001940BA">
      <w:pPr>
        <w:rPr>
          <w:rFonts w:ascii="Calibri" w:hAnsi="Calibri" w:cs="Calibri"/>
        </w:rPr>
      </w:pPr>
    </w:p>
    <w:p w14:paraId="6718EEE5" w14:textId="3F0C483F" w:rsidR="001940BA" w:rsidRPr="00F039DC" w:rsidRDefault="00A7252B" w:rsidP="001940BA">
      <w:pPr>
        <w:rPr>
          <w:rFonts w:ascii="Calibri" w:hAnsi="Calibri" w:cs="Calibri"/>
          <w:b/>
          <w:bCs/>
        </w:rPr>
      </w:pPr>
      <w:r w:rsidRPr="00F039DC">
        <w:rPr>
          <w:rFonts w:ascii="Calibri" w:hAnsi="Calibri" w:cs="Calibri"/>
          <w:b/>
          <w:bCs/>
        </w:rPr>
        <w:t>CALL TO ORDER:</w:t>
      </w:r>
    </w:p>
    <w:p w14:paraId="3191BCFF" w14:textId="77777777" w:rsidR="00A7252B" w:rsidRPr="00F039DC" w:rsidRDefault="00A7252B" w:rsidP="001940BA">
      <w:pPr>
        <w:rPr>
          <w:rFonts w:ascii="Calibri" w:hAnsi="Calibri" w:cs="Calibri"/>
        </w:rPr>
      </w:pPr>
    </w:p>
    <w:p w14:paraId="4291B064" w14:textId="1D168C4F" w:rsidR="001940BA" w:rsidRPr="00F039DC" w:rsidRDefault="001940BA" w:rsidP="001940BA">
      <w:pPr>
        <w:rPr>
          <w:rFonts w:ascii="Calibri" w:hAnsi="Calibri" w:cs="Calibri"/>
        </w:rPr>
      </w:pPr>
      <w:r w:rsidRPr="00F039DC">
        <w:rPr>
          <w:rFonts w:ascii="Calibri" w:hAnsi="Calibri" w:cs="Calibri"/>
        </w:rPr>
        <w:t xml:space="preserve">Mayor </w:t>
      </w:r>
      <w:r w:rsidR="00CE01E3" w:rsidRPr="00F039DC">
        <w:rPr>
          <w:rFonts w:ascii="Calibri" w:hAnsi="Calibri" w:cs="Calibri"/>
        </w:rPr>
        <w:t>Stinson-Wesley</w:t>
      </w:r>
      <w:r w:rsidRPr="00F039DC">
        <w:rPr>
          <w:rFonts w:ascii="Calibri" w:hAnsi="Calibri" w:cs="Calibri"/>
        </w:rPr>
        <w:t xml:space="preserve"> called the meeting to order at 6:0</w:t>
      </w:r>
      <w:r w:rsidR="001B6C1C" w:rsidRPr="00F039DC">
        <w:rPr>
          <w:rFonts w:ascii="Calibri" w:hAnsi="Calibri" w:cs="Calibri"/>
        </w:rPr>
        <w:t>0</w:t>
      </w:r>
      <w:r w:rsidRPr="00F039DC">
        <w:rPr>
          <w:rFonts w:ascii="Calibri" w:hAnsi="Calibri" w:cs="Calibri"/>
        </w:rPr>
        <w:t xml:space="preserve"> </w:t>
      </w:r>
      <w:r w:rsidR="00D03973" w:rsidRPr="00F039DC">
        <w:rPr>
          <w:rFonts w:ascii="Calibri" w:hAnsi="Calibri" w:cs="Calibri"/>
        </w:rPr>
        <w:t>p.m.</w:t>
      </w:r>
      <w:r w:rsidR="00D03973">
        <w:rPr>
          <w:rFonts w:ascii="Calibri" w:hAnsi="Calibri" w:cs="Calibri"/>
        </w:rPr>
        <w:t xml:space="preserve"> and reminded the audience that there is no public comment section in this meeting</w:t>
      </w:r>
      <w:r w:rsidRPr="00F039DC">
        <w:rPr>
          <w:rFonts w:ascii="Calibri" w:hAnsi="Calibri" w:cs="Calibri"/>
        </w:rPr>
        <w:t>.</w:t>
      </w:r>
      <w:r w:rsidR="001B6C1C" w:rsidRPr="00F039DC">
        <w:rPr>
          <w:rFonts w:ascii="Calibri" w:hAnsi="Calibri" w:cs="Calibri"/>
        </w:rPr>
        <w:t xml:space="preserve"> </w:t>
      </w:r>
    </w:p>
    <w:p w14:paraId="6A28C710" w14:textId="77777777" w:rsidR="001940BA" w:rsidRPr="00F039DC" w:rsidRDefault="001940BA" w:rsidP="001940BA">
      <w:pPr>
        <w:rPr>
          <w:rFonts w:ascii="Calibri" w:hAnsi="Calibri" w:cs="Calibri"/>
        </w:rPr>
      </w:pPr>
    </w:p>
    <w:p w14:paraId="57DFA464" w14:textId="77777777" w:rsidR="00652904" w:rsidRDefault="001940BA" w:rsidP="001940BA">
      <w:pPr>
        <w:jc w:val="both"/>
        <w:rPr>
          <w:rFonts w:ascii="Calibri" w:hAnsi="Calibri" w:cs="Calibri"/>
          <w:bCs/>
        </w:rPr>
      </w:pPr>
      <w:r w:rsidRPr="00F039DC">
        <w:rPr>
          <w:rFonts w:ascii="Calibri" w:hAnsi="Calibri" w:cs="Calibri"/>
          <w:b/>
        </w:rPr>
        <w:t>DISCUSSION ITEMS:</w:t>
      </w:r>
      <w:r w:rsidR="00652904">
        <w:rPr>
          <w:rFonts w:ascii="Calibri" w:hAnsi="Calibri" w:cs="Calibri"/>
          <w:bCs/>
        </w:rPr>
        <w:t xml:space="preserve"> </w:t>
      </w:r>
    </w:p>
    <w:p w14:paraId="102C1C6E" w14:textId="77777777" w:rsidR="00652904" w:rsidRDefault="00652904" w:rsidP="001940BA">
      <w:pPr>
        <w:jc w:val="both"/>
        <w:rPr>
          <w:rFonts w:ascii="Calibri" w:hAnsi="Calibri" w:cs="Calibri"/>
          <w:bCs/>
        </w:rPr>
      </w:pPr>
    </w:p>
    <w:p w14:paraId="3969AFBE" w14:textId="39B281D8" w:rsidR="001940BA" w:rsidRPr="00652904" w:rsidRDefault="00652904" w:rsidP="001940BA">
      <w:pPr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Item #2, 1806 Lakeview Conditional Zoning Request, went first, as the speakers for Pineville Neighbor’s Place were going to arrive </w:t>
      </w:r>
      <w:proofErr w:type="gramStart"/>
      <w:r>
        <w:rPr>
          <w:rFonts w:ascii="Calibri" w:hAnsi="Calibri" w:cs="Calibri"/>
          <w:bCs/>
          <w:i/>
          <w:iCs/>
        </w:rPr>
        <w:t>a few</w:t>
      </w:r>
      <w:proofErr w:type="gramEnd"/>
      <w:r>
        <w:rPr>
          <w:rFonts w:ascii="Calibri" w:hAnsi="Calibri" w:cs="Calibri"/>
          <w:bCs/>
          <w:i/>
          <w:iCs/>
        </w:rPr>
        <w:t xml:space="preserve"> minutes late.</w:t>
      </w:r>
    </w:p>
    <w:p w14:paraId="505BF53A" w14:textId="77777777" w:rsidR="00E744E3" w:rsidRPr="00F039DC" w:rsidRDefault="00E744E3" w:rsidP="001940BA">
      <w:pPr>
        <w:jc w:val="both"/>
        <w:rPr>
          <w:rFonts w:ascii="Calibri" w:hAnsi="Calibri" w:cs="Calibri"/>
          <w:b/>
        </w:rPr>
      </w:pPr>
    </w:p>
    <w:p w14:paraId="69F5920F" w14:textId="48CD7F55" w:rsidR="00FE7229" w:rsidRDefault="00E32002" w:rsidP="00FE7229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u w:val="single"/>
        </w:rPr>
        <w:t>1806 Lakeview Conditional Zoning Request (Travis Morgan)</w:t>
      </w:r>
      <w:r w:rsidR="00D1273D">
        <w:rPr>
          <w:rFonts w:ascii="Calibri" w:hAnsi="Calibri" w:cs="Calibri"/>
          <w:b/>
          <w:u w:val="single"/>
        </w:rPr>
        <w:t>.</w:t>
      </w:r>
      <w:r w:rsidR="00D1273D">
        <w:rPr>
          <w:rFonts w:ascii="Calibri" w:hAnsi="Calibri" w:cs="Calibri"/>
          <w:bCs/>
        </w:rPr>
        <w:t xml:space="preserve"> </w:t>
      </w:r>
      <w:r w:rsidR="00994AE5">
        <w:rPr>
          <w:rFonts w:ascii="Calibri" w:hAnsi="Calibri" w:cs="Calibri"/>
          <w:bCs/>
        </w:rPr>
        <w:t xml:space="preserve">Mr. </w:t>
      </w:r>
      <w:r w:rsidR="00A90CC9">
        <w:rPr>
          <w:rFonts w:ascii="Calibri" w:hAnsi="Calibri" w:cs="Calibri"/>
          <w:bCs/>
        </w:rPr>
        <w:t xml:space="preserve">Morgan </w:t>
      </w:r>
      <w:r w:rsidR="00886D3F">
        <w:rPr>
          <w:rFonts w:ascii="Calibri" w:hAnsi="Calibri" w:cs="Calibri"/>
          <w:bCs/>
        </w:rPr>
        <w:t xml:space="preserve">began by stating that this is the first reading </w:t>
      </w:r>
      <w:r w:rsidR="00245AF2">
        <w:rPr>
          <w:rFonts w:ascii="Calibri" w:hAnsi="Calibri" w:cs="Calibri"/>
          <w:bCs/>
        </w:rPr>
        <w:t>in front of council and the public. The property owner, Stacy Cook</w:t>
      </w:r>
      <w:r w:rsidR="009D42B2">
        <w:rPr>
          <w:rFonts w:ascii="Calibri" w:hAnsi="Calibri" w:cs="Calibri"/>
          <w:bCs/>
        </w:rPr>
        <w:t>, is in attendance and would like to purchase</w:t>
      </w:r>
      <w:r w:rsidR="005F4409">
        <w:rPr>
          <w:rFonts w:ascii="Calibri" w:hAnsi="Calibri" w:cs="Calibri"/>
          <w:bCs/>
        </w:rPr>
        <w:t xml:space="preserve"> the home</w:t>
      </w:r>
      <w:r w:rsidR="009D42B2">
        <w:rPr>
          <w:rFonts w:ascii="Calibri" w:hAnsi="Calibri" w:cs="Calibri"/>
          <w:bCs/>
        </w:rPr>
        <w:t xml:space="preserve"> and add a </w:t>
      </w:r>
      <w:r w:rsidR="005F4409">
        <w:rPr>
          <w:rFonts w:ascii="Calibri" w:hAnsi="Calibri" w:cs="Calibri"/>
          <w:bCs/>
        </w:rPr>
        <w:t xml:space="preserve">large storage </w:t>
      </w:r>
      <w:r w:rsidR="009D42B2">
        <w:rPr>
          <w:rFonts w:ascii="Calibri" w:hAnsi="Calibri" w:cs="Calibri"/>
          <w:bCs/>
        </w:rPr>
        <w:t>structure</w:t>
      </w:r>
      <w:r w:rsidR="00E23981">
        <w:rPr>
          <w:rFonts w:ascii="Calibri" w:hAnsi="Calibri" w:cs="Calibri"/>
          <w:bCs/>
        </w:rPr>
        <w:t>,</w:t>
      </w:r>
      <w:r w:rsidR="009D42B2">
        <w:rPr>
          <w:rFonts w:ascii="Calibri" w:hAnsi="Calibri" w:cs="Calibri"/>
          <w:bCs/>
        </w:rPr>
        <w:t xml:space="preserve"> which is </w:t>
      </w:r>
      <w:r w:rsidR="00D03973">
        <w:rPr>
          <w:rFonts w:ascii="Calibri" w:hAnsi="Calibri" w:cs="Calibri"/>
          <w:bCs/>
        </w:rPr>
        <w:t>site-specific and</w:t>
      </w:r>
      <w:r w:rsidR="009D42B2">
        <w:rPr>
          <w:rFonts w:ascii="Calibri" w:hAnsi="Calibri" w:cs="Calibri"/>
          <w:bCs/>
        </w:rPr>
        <w:t xml:space="preserve"> asks for council’s consideration. </w:t>
      </w:r>
      <w:r w:rsidR="001D0077">
        <w:rPr>
          <w:rFonts w:ascii="Calibri" w:hAnsi="Calibri" w:cs="Calibri"/>
          <w:bCs/>
        </w:rPr>
        <w:t xml:space="preserve">The accessory structure is larger than the ordinance specifies. </w:t>
      </w:r>
      <w:r w:rsidR="007A5A1A">
        <w:rPr>
          <w:rFonts w:ascii="Calibri" w:hAnsi="Calibri" w:cs="Calibri"/>
          <w:bCs/>
        </w:rPr>
        <w:t xml:space="preserve">The current ordinance permits up to three accessory buildings not to exceed 50 % of the home square footage. </w:t>
      </w:r>
      <w:r w:rsidR="00E13C28">
        <w:rPr>
          <w:rFonts w:ascii="Calibri" w:hAnsi="Calibri" w:cs="Calibri"/>
          <w:bCs/>
        </w:rPr>
        <w:t>All three existing accessory buildings are proposed to be demolished if the request is granted. There is also a second driveway propos</w:t>
      </w:r>
      <w:r w:rsidR="00952CD8">
        <w:rPr>
          <w:rFonts w:ascii="Calibri" w:hAnsi="Calibri" w:cs="Calibri"/>
          <w:bCs/>
        </w:rPr>
        <w:t xml:space="preserve">ed. It is less than 25% paved front yard area and meets zoning. </w:t>
      </w:r>
    </w:p>
    <w:p w14:paraId="129F1D04" w14:textId="77777777" w:rsidR="00421C00" w:rsidRDefault="00421C00" w:rsidP="00FE7229">
      <w:pPr>
        <w:rPr>
          <w:rFonts w:ascii="Calibri" w:hAnsi="Calibri" w:cs="Calibri"/>
          <w:bCs/>
        </w:rPr>
      </w:pPr>
    </w:p>
    <w:p w14:paraId="23505560" w14:textId="7B716954" w:rsidR="00421C00" w:rsidRDefault="00421C00" w:rsidP="00FE722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Mr. Cook stated that he </w:t>
      </w:r>
      <w:r w:rsidR="00810249">
        <w:rPr>
          <w:rFonts w:ascii="Calibri" w:hAnsi="Calibri" w:cs="Calibri"/>
          <w:bCs/>
        </w:rPr>
        <w:t xml:space="preserve">does not, nor wants to, do work there for others as a business. He just wants his own shop to do his own work at home. </w:t>
      </w:r>
    </w:p>
    <w:p w14:paraId="0004E811" w14:textId="77777777" w:rsidR="00B2074A" w:rsidRDefault="00B2074A" w:rsidP="00FE7229">
      <w:pPr>
        <w:rPr>
          <w:rFonts w:ascii="Calibri" w:hAnsi="Calibri" w:cs="Calibri"/>
          <w:bCs/>
        </w:rPr>
      </w:pPr>
    </w:p>
    <w:p w14:paraId="6EF51A49" w14:textId="70C2036A" w:rsidR="00B2074A" w:rsidRDefault="00B2074A" w:rsidP="00FE722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Mr. Morgan said that the proposed accessory structure is over four times the size we currently allow. </w:t>
      </w:r>
      <w:r w:rsidR="00A73200">
        <w:rPr>
          <w:rFonts w:ascii="Calibri" w:hAnsi="Calibri" w:cs="Calibri"/>
          <w:bCs/>
        </w:rPr>
        <w:t xml:space="preserve">The property is of larger size and existing landscaping helps to screen the view. Larger properties often have a desire to have larger than usual accessory buildings but need Council input </w:t>
      </w:r>
      <w:r w:rsidR="00D95842">
        <w:rPr>
          <w:rFonts w:ascii="Calibri" w:hAnsi="Calibri" w:cs="Calibri"/>
          <w:bCs/>
        </w:rPr>
        <w:t xml:space="preserve">on how Planning &amp; Zoning </w:t>
      </w:r>
      <w:r w:rsidR="00F70E43">
        <w:rPr>
          <w:rFonts w:ascii="Calibri" w:hAnsi="Calibri" w:cs="Calibri"/>
          <w:bCs/>
        </w:rPr>
        <w:t xml:space="preserve">can enforce and administer. </w:t>
      </w:r>
      <w:r w:rsidR="00D336CD">
        <w:rPr>
          <w:rFonts w:ascii="Calibri" w:hAnsi="Calibri" w:cs="Calibri"/>
          <w:bCs/>
        </w:rPr>
        <w:t xml:space="preserve">Mayor Pro Tem Gallo has concerns regarding </w:t>
      </w:r>
      <w:r w:rsidR="00F33F48">
        <w:rPr>
          <w:rFonts w:ascii="Calibri" w:hAnsi="Calibri" w:cs="Calibri"/>
          <w:bCs/>
        </w:rPr>
        <w:t xml:space="preserve">the </w:t>
      </w:r>
      <w:r w:rsidR="003D0CDA">
        <w:rPr>
          <w:rFonts w:ascii="Calibri" w:hAnsi="Calibri" w:cs="Calibri"/>
          <w:bCs/>
        </w:rPr>
        <w:t>street view</w:t>
      </w:r>
      <w:r w:rsidR="00F33F48">
        <w:rPr>
          <w:rFonts w:ascii="Calibri" w:hAnsi="Calibri" w:cs="Calibri"/>
          <w:bCs/>
        </w:rPr>
        <w:t xml:space="preserve">, and if the neighbors have any major </w:t>
      </w:r>
      <w:r w:rsidR="003D0CDA">
        <w:rPr>
          <w:rFonts w:ascii="Calibri" w:hAnsi="Calibri" w:cs="Calibri"/>
          <w:bCs/>
        </w:rPr>
        <w:lastRenderedPageBreak/>
        <w:t xml:space="preserve">concerns. </w:t>
      </w:r>
      <w:r w:rsidR="002755EC">
        <w:rPr>
          <w:rFonts w:ascii="Calibri" w:hAnsi="Calibri" w:cs="Calibri"/>
          <w:bCs/>
        </w:rPr>
        <w:t>Town Manager Spitzer asked Council to consider what they want to define for visibility</w:t>
      </w:r>
      <w:proofErr w:type="gramStart"/>
      <w:r w:rsidR="002743EB">
        <w:rPr>
          <w:rFonts w:ascii="Calibri" w:hAnsi="Calibri" w:cs="Calibri"/>
          <w:bCs/>
        </w:rPr>
        <w:t xml:space="preserve">.  </w:t>
      </w:r>
      <w:proofErr w:type="gramEnd"/>
      <w:r w:rsidR="002743EB">
        <w:rPr>
          <w:rFonts w:ascii="Calibri" w:hAnsi="Calibri" w:cs="Calibri"/>
          <w:bCs/>
        </w:rPr>
        <w:t xml:space="preserve">Mr. Morgan asked Council if they would like to have another workshop to discuss further. </w:t>
      </w:r>
    </w:p>
    <w:p w14:paraId="672F3D76" w14:textId="77777777" w:rsidR="005A619A" w:rsidRDefault="005A619A" w:rsidP="00FE7229">
      <w:pPr>
        <w:rPr>
          <w:rFonts w:ascii="Calibri" w:hAnsi="Calibri" w:cs="Calibri"/>
          <w:bCs/>
        </w:rPr>
      </w:pPr>
    </w:p>
    <w:p w14:paraId="67F3575E" w14:textId="7714F40F" w:rsidR="005A619A" w:rsidRDefault="005A619A" w:rsidP="00FE722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was decided to schedule a public hearing for </w:t>
      </w:r>
      <w:r w:rsidR="008664BF">
        <w:rPr>
          <w:rFonts w:ascii="Calibri" w:hAnsi="Calibri" w:cs="Calibri"/>
          <w:bCs/>
        </w:rPr>
        <w:t xml:space="preserve">the July Town Council meeting. </w:t>
      </w:r>
    </w:p>
    <w:p w14:paraId="7DD727E4" w14:textId="77777777" w:rsidR="00AF3A3C" w:rsidRDefault="00AF3A3C" w:rsidP="00FE7229">
      <w:pPr>
        <w:rPr>
          <w:rFonts w:ascii="Calibri" w:hAnsi="Calibri" w:cs="Calibri"/>
          <w:bCs/>
        </w:rPr>
      </w:pPr>
    </w:p>
    <w:p w14:paraId="4BA4A044" w14:textId="0E9AC32A" w:rsidR="00AF3A3C" w:rsidRDefault="00AF3A3C" w:rsidP="00AF3A3C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u w:val="single"/>
        </w:rPr>
        <w:t>Pineville Neighbor’s Place Update (Staci McBride)</w:t>
      </w:r>
      <w:r w:rsidRPr="00F039DC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 xml:space="preserve">Ms. McBride began </w:t>
      </w:r>
      <w:r w:rsidR="008664BF">
        <w:rPr>
          <w:rFonts w:ascii="Calibri" w:hAnsi="Calibri" w:cs="Calibri"/>
          <w:bCs/>
        </w:rPr>
        <w:t>by introducing Nancy Healey, the PNP Board Chair</w:t>
      </w:r>
      <w:proofErr w:type="gramStart"/>
      <w:r w:rsidR="008664BF">
        <w:rPr>
          <w:rFonts w:ascii="Calibri" w:hAnsi="Calibri" w:cs="Calibri"/>
          <w:bCs/>
        </w:rPr>
        <w:t xml:space="preserve">.  </w:t>
      </w:r>
      <w:proofErr w:type="gramEnd"/>
      <w:r w:rsidR="00D95961">
        <w:rPr>
          <w:rFonts w:ascii="Calibri" w:hAnsi="Calibri" w:cs="Calibri"/>
          <w:bCs/>
        </w:rPr>
        <w:t xml:space="preserve">Nancy will be giving a report at our August Town Council meeting. </w:t>
      </w:r>
      <w:r w:rsidR="00B95E75">
        <w:rPr>
          <w:rFonts w:ascii="Calibri" w:hAnsi="Calibri" w:cs="Calibri"/>
          <w:bCs/>
        </w:rPr>
        <w:t xml:space="preserve">Ms. McBride </w:t>
      </w:r>
      <w:r w:rsidR="00431207">
        <w:rPr>
          <w:rFonts w:ascii="Calibri" w:hAnsi="Calibri" w:cs="Calibri"/>
          <w:bCs/>
        </w:rPr>
        <w:t xml:space="preserve">shared how PNP is evolving to serve the Town for the next ten years. There are </w:t>
      </w:r>
      <w:proofErr w:type="gramStart"/>
      <w:r w:rsidR="00431207">
        <w:rPr>
          <w:rFonts w:ascii="Calibri" w:hAnsi="Calibri" w:cs="Calibri"/>
          <w:bCs/>
        </w:rPr>
        <w:t>several</w:t>
      </w:r>
      <w:proofErr w:type="gramEnd"/>
      <w:r w:rsidR="00431207">
        <w:rPr>
          <w:rFonts w:ascii="Calibri" w:hAnsi="Calibri" w:cs="Calibri"/>
          <w:bCs/>
        </w:rPr>
        <w:t xml:space="preserve"> administrative positions changing within the organization. </w:t>
      </w:r>
      <w:r w:rsidR="00511958">
        <w:rPr>
          <w:rFonts w:ascii="Calibri" w:hAnsi="Calibri" w:cs="Calibri"/>
          <w:bCs/>
        </w:rPr>
        <w:t xml:space="preserve">In order to fund the positions, they must eliminate the Executive Director’s role. </w:t>
      </w:r>
      <w:r w:rsidR="001A5AC4">
        <w:rPr>
          <w:rFonts w:ascii="Calibri" w:hAnsi="Calibri" w:cs="Calibri"/>
          <w:bCs/>
        </w:rPr>
        <w:t xml:space="preserve">Mr. </w:t>
      </w:r>
      <w:r w:rsidR="001A5AC4">
        <w:t>Paul Claiborne</w:t>
      </w:r>
      <w:r w:rsidR="001A5AC4">
        <w:t xml:space="preserve"> will be filling the role of business development. </w:t>
      </w:r>
      <w:r w:rsidR="00511958">
        <w:rPr>
          <w:rFonts w:ascii="Calibri" w:hAnsi="Calibri" w:cs="Calibri"/>
          <w:bCs/>
        </w:rPr>
        <w:t>They will conduct a search for a new executive director in the future.</w:t>
      </w:r>
    </w:p>
    <w:p w14:paraId="0145CB26" w14:textId="77777777" w:rsidR="00511958" w:rsidRDefault="00511958" w:rsidP="00AF3A3C">
      <w:pPr>
        <w:rPr>
          <w:rFonts w:ascii="Calibri" w:hAnsi="Calibri" w:cs="Calibri"/>
          <w:bCs/>
        </w:rPr>
      </w:pPr>
    </w:p>
    <w:p w14:paraId="4DD6FC94" w14:textId="623DC938" w:rsidR="00AF3A3C" w:rsidRDefault="001279C6" w:rsidP="00FE7229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Ms. Healey spoke about the new Pineville 1,000 project that has a goal of raising </w:t>
      </w:r>
      <w:r w:rsidR="00C75427">
        <w:rPr>
          <w:rFonts w:ascii="Calibri" w:hAnsi="Calibri" w:cs="Calibri"/>
          <w:bCs/>
        </w:rPr>
        <w:t xml:space="preserve">$1,000 by bringing in new businesses and asking them to donate $200 each. The goal is to bring in 3,000 businesses. </w:t>
      </w:r>
      <w:r w:rsidR="005D6D3B">
        <w:rPr>
          <w:rFonts w:ascii="Calibri" w:hAnsi="Calibri" w:cs="Calibri"/>
          <w:bCs/>
        </w:rPr>
        <w:t>Mayor Pro Tem Gallo recommended that they not forget the small businesses in Pineville</w:t>
      </w:r>
      <w:r w:rsidR="006E6E4C">
        <w:rPr>
          <w:rFonts w:ascii="Calibri" w:hAnsi="Calibri" w:cs="Calibri"/>
          <w:bCs/>
        </w:rPr>
        <w:t xml:space="preserve"> and the contacts that they may have</w:t>
      </w:r>
      <w:proofErr w:type="gramStart"/>
      <w:r w:rsidR="006E6E4C">
        <w:rPr>
          <w:rFonts w:ascii="Calibri" w:hAnsi="Calibri" w:cs="Calibri"/>
          <w:bCs/>
        </w:rPr>
        <w:t xml:space="preserve">.  </w:t>
      </w:r>
      <w:proofErr w:type="gramEnd"/>
      <w:r w:rsidR="006E6E4C">
        <w:rPr>
          <w:rFonts w:ascii="Calibri" w:hAnsi="Calibri" w:cs="Calibri"/>
          <w:bCs/>
        </w:rPr>
        <w:t xml:space="preserve">Council Member Alford asked if a person </w:t>
      </w:r>
      <w:r w:rsidR="0061283F">
        <w:rPr>
          <w:rFonts w:ascii="Calibri" w:hAnsi="Calibri" w:cs="Calibri"/>
          <w:bCs/>
        </w:rPr>
        <w:t>could</w:t>
      </w:r>
      <w:r w:rsidR="006E6E4C">
        <w:rPr>
          <w:rFonts w:ascii="Calibri" w:hAnsi="Calibri" w:cs="Calibri"/>
          <w:bCs/>
        </w:rPr>
        <w:t xml:space="preserve"> donate their estate to PNP. </w:t>
      </w:r>
      <w:r w:rsidR="00F44F73">
        <w:rPr>
          <w:rFonts w:ascii="Calibri" w:hAnsi="Calibri" w:cs="Calibri"/>
          <w:bCs/>
        </w:rPr>
        <w:t>Ms. McBride answered “yes.” In addition, the Dorchester residents donate knitted hats and scarves</w:t>
      </w:r>
      <w:r w:rsidR="00580026">
        <w:rPr>
          <w:rFonts w:ascii="Calibri" w:hAnsi="Calibri" w:cs="Calibri"/>
          <w:bCs/>
        </w:rPr>
        <w:t xml:space="preserve">. She also noted that the hours for PNP will remain unchanged at this time. Ms. Healey will provide an updated list of board members </w:t>
      </w:r>
      <w:r w:rsidR="00BB07C9">
        <w:rPr>
          <w:rFonts w:ascii="Calibri" w:hAnsi="Calibri" w:cs="Calibri"/>
          <w:bCs/>
        </w:rPr>
        <w:t>and the new advisory board at our August meeting.</w:t>
      </w:r>
      <w:r w:rsidR="00DA718B">
        <w:rPr>
          <w:rFonts w:ascii="Calibri" w:hAnsi="Calibri" w:cs="Calibri"/>
          <w:bCs/>
        </w:rPr>
        <w:t xml:space="preserve"> There will also be a Community Picnic on July 17</w:t>
      </w:r>
      <w:r w:rsidR="00DA718B" w:rsidRPr="00DA718B">
        <w:rPr>
          <w:rFonts w:ascii="Calibri" w:hAnsi="Calibri" w:cs="Calibri"/>
          <w:bCs/>
          <w:vertAlign w:val="superscript"/>
        </w:rPr>
        <w:t>th</w:t>
      </w:r>
      <w:r w:rsidR="00DA718B">
        <w:rPr>
          <w:rFonts w:ascii="Calibri" w:hAnsi="Calibri" w:cs="Calibri"/>
          <w:bCs/>
        </w:rPr>
        <w:t>.</w:t>
      </w:r>
      <w:r w:rsidR="007064FB">
        <w:rPr>
          <w:rFonts w:ascii="Calibri" w:hAnsi="Calibri" w:cs="Calibri"/>
          <w:bCs/>
        </w:rPr>
        <w:t xml:space="preserve"> </w:t>
      </w:r>
      <w:r w:rsidR="00AA61FC">
        <w:rPr>
          <w:rFonts w:ascii="Calibri" w:hAnsi="Calibri" w:cs="Calibri"/>
          <w:bCs/>
        </w:rPr>
        <w:t>Follow their Facebook page for details.</w:t>
      </w:r>
    </w:p>
    <w:p w14:paraId="297E0438" w14:textId="77777777" w:rsidR="00FE7229" w:rsidRDefault="00FE7229" w:rsidP="00F676D5">
      <w:pPr>
        <w:rPr>
          <w:rFonts w:ascii="Calibri" w:hAnsi="Calibri" w:cs="Calibri"/>
        </w:rPr>
      </w:pPr>
    </w:p>
    <w:p w14:paraId="71A1E8F8" w14:textId="502406B2" w:rsidR="00FE7229" w:rsidRDefault="00E32002" w:rsidP="00734A3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Carolina Crossing Parking (Ryan Spitzer)</w:t>
      </w:r>
      <w:r w:rsidR="00FE7229" w:rsidRPr="00734A37">
        <w:rPr>
          <w:rFonts w:ascii="Calibri" w:hAnsi="Calibri" w:cs="Calibri"/>
        </w:rPr>
        <w:t xml:space="preserve">. </w:t>
      </w:r>
      <w:r w:rsidR="00737292">
        <w:rPr>
          <w:rFonts w:ascii="Calibri" w:hAnsi="Calibri" w:cs="Calibri"/>
        </w:rPr>
        <w:t>Mr. Spitzer</w:t>
      </w:r>
      <w:r w:rsidR="009E3256">
        <w:rPr>
          <w:rFonts w:ascii="Calibri" w:hAnsi="Calibri" w:cs="Calibri"/>
        </w:rPr>
        <w:t xml:space="preserve"> and staff met with the Carolina Crossing HOA on June 11</w:t>
      </w:r>
      <w:r w:rsidR="009E3256" w:rsidRPr="009E3256">
        <w:rPr>
          <w:rFonts w:ascii="Calibri" w:hAnsi="Calibri" w:cs="Calibri"/>
          <w:vertAlign w:val="superscript"/>
        </w:rPr>
        <w:t>th</w:t>
      </w:r>
      <w:r w:rsidR="007C2109">
        <w:rPr>
          <w:rFonts w:ascii="Calibri" w:hAnsi="Calibri" w:cs="Calibri"/>
        </w:rPr>
        <w:t xml:space="preserve"> to discuss parking. </w:t>
      </w:r>
      <w:r w:rsidR="000B4150">
        <w:rPr>
          <w:rFonts w:ascii="Calibri" w:hAnsi="Calibri" w:cs="Calibri"/>
        </w:rPr>
        <w:t>Carolina Crossing has been experiencing</w:t>
      </w:r>
      <w:r w:rsidR="00481D7A">
        <w:rPr>
          <w:rFonts w:ascii="Calibri" w:hAnsi="Calibri" w:cs="Calibri"/>
        </w:rPr>
        <w:t xml:space="preserve"> increased parking along the streets making it unsafe for children in the neighborhood and limiting emergency response. </w:t>
      </w:r>
      <w:r w:rsidR="007C2109">
        <w:rPr>
          <w:rFonts w:ascii="Calibri" w:hAnsi="Calibri" w:cs="Calibri"/>
        </w:rPr>
        <w:t>He noted that commercial vehicles are having to park along Sam Meeks Road as there is no parking available within the subdivision.</w:t>
      </w:r>
      <w:r w:rsidR="0029770C">
        <w:rPr>
          <w:rFonts w:ascii="Calibri" w:hAnsi="Calibri" w:cs="Calibri"/>
        </w:rPr>
        <w:t xml:space="preserve"> He reviewed the current parking ordinance with council and added that the parking issue hasn’t been enforced, as every vehicle would be </w:t>
      </w:r>
      <w:r w:rsidR="00DA718B">
        <w:rPr>
          <w:rFonts w:ascii="Calibri" w:hAnsi="Calibri" w:cs="Calibri"/>
        </w:rPr>
        <w:t xml:space="preserve">towed. </w:t>
      </w:r>
      <w:r w:rsidR="00175E55">
        <w:rPr>
          <w:rFonts w:ascii="Calibri" w:hAnsi="Calibri" w:cs="Calibri"/>
        </w:rPr>
        <w:t xml:space="preserve">The HOA does not have covenants on the parking there. The HOA is </w:t>
      </w:r>
      <w:r w:rsidR="007A67F2">
        <w:rPr>
          <w:rFonts w:ascii="Calibri" w:hAnsi="Calibri" w:cs="Calibri"/>
        </w:rPr>
        <w:t xml:space="preserve">asking the town to begin towing cars, place </w:t>
      </w:r>
      <w:r w:rsidR="00156C2F">
        <w:rPr>
          <w:rFonts w:ascii="Calibri" w:hAnsi="Calibri" w:cs="Calibri"/>
        </w:rPr>
        <w:t>“</w:t>
      </w:r>
      <w:r w:rsidR="007A67F2">
        <w:rPr>
          <w:rFonts w:ascii="Calibri" w:hAnsi="Calibri" w:cs="Calibri"/>
        </w:rPr>
        <w:t>No Parking</w:t>
      </w:r>
      <w:r w:rsidR="00156C2F">
        <w:rPr>
          <w:rFonts w:ascii="Calibri" w:hAnsi="Calibri" w:cs="Calibri"/>
        </w:rPr>
        <w:t>”</w:t>
      </w:r>
      <w:r w:rsidR="007A67F2">
        <w:rPr>
          <w:rFonts w:ascii="Calibri" w:hAnsi="Calibri" w:cs="Calibri"/>
        </w:rPr>
        <w:t xml:space="preserve"> signs in the area, and </w:t>
      </w:r>
      <w:r w:rsidR="008F6DBF">
        <w:rPr>
          <w:rFonts w:ascii="Calibri" w:hAnsi="Calibri" w:cs="Calibri"/>
        </w:rPr>
        <w:t>marking</w:t>
      </w:r>
      <w:r w:rsidR="00156C2F">
        <w:rPr>
          <w:rFonts w:ascii="Calibri" w:hAnsi="Calibri" w:cs="Calibri"/>
        </w:rPr>
        <w:t xml:space="preserve"> “No Parking</w:t>
      </w:r>
      <w:r w:rsidR="00B75C2C">
        <w:rPr>
          <w:rFonts w:ascii="Calibri" w:hAnsi="Calibri" w:cs="Calibri"/>
        </w:rPr>
        <w:t>”</w:t>
      </w:r>
      <w:r w:rsidR="00156C2F">
        <w:rPr>
          <w:rFonts w:ascii="Calibri" w:hAnsi="Calibri" w:cs="Calibri"/>
        </w:rPr>
        <w:t xml:space="preserve"> along the curbing of the streets.</w:t>
      </w:r>
      <w:r w:rsidR="00F27BC0">
        <w:rPr>
          <w:rFonts w:ascii="Calibri" w:hAnsi="Calibri" w:cs="Calibri"/>
        </w:rPr>
        <w:t xml:space="preserve"> The approximate costs to do these things is as follows: $12,000 for painting </w:t>
      </w:r>
      <w:r w:rsidR="002023EA">
        <w:rPr>
          <w:rFonts w:ascii="Calibri" w:hAnsi="Calibri" w:cs="Calibri"/>
        </w:rPr>
        <w:t xml:space="preserve">yellow </w:t>
      </w:r>
      <w:r w:rsidR="00C33B5E">
        <w:rPr>
          <w:rFonts w:ascii="Calibri" w:hAnsi="Calibri" w:cs="Calibri"/>
        </w:rPr>
        <w:t>curbing</w:t>
      </w:r>
      <w:r w:rsidR="002023EA">
        <w:rPr>
          <w:rFonts w:ascii="Calibri" w:hAnsi="Calibri" w:cs="Calibri"/>
        </w:rPr>
        <w:t>, $4,050 to paint “No Parking” along the curbs, and $16,000 for</w:t>
      </w:r>
      <w:r w:rsidR="008A2EDB">
        <w:rPr>
          <w:rFonts w:ascii="Calibri" w:hAnsi="Calibri" w:cs="Calibri"/>
        </w:rPr>
        <w:t xml:space="preserve"> new</w:t>
      </w:r>
      <w:r w:rsidR="002023EA">
        <w:rPr>
          <w:rFonts w:ascii="Calibri" w:hAnsi="Calibri" w:cs="Calibri"/>
        </w:rPr>
        <w:t xml:space="preserve"> signage. </w:t>
      </w:r>
    </w:p>
    <w:p w14:paraId="05D41616" w14:textId="77777777" w:rsidR="00B75C2C" w:rsidRDefault="00B75C2C" w:rsidP="00734A37">
      <w:pPr>
        <w:rPr>
          <w:rFonts w:ascii="Calibri" w:hAnsi="Calibri" w:cs="Calibri"/>
        </w:rPr>
      </w:pPr>
    </w:p>
    <w:p w14:paraId="0573A56C" w14:textId="57FC292B" w:rsidR="0077131B" w:rsidRDefault="00E21022" w:rsidP="00734A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 followed between council members and Mr. Spitzer. </w:t>
      </w:r>
      <w:proofErr w:type="gramStart"/>
      <w:r w:rsidR="005F63E6">
        <w:rPr>
          <w:rFonts w:ascii="Calibri" w:hAnsi="Calibri" w:cs="Calibri"/>
        </w:rPr>
        <w:t>Several</w:t>
      </w:r>
      <w:proofErr w:type="gramEnd"/>
      <w:r w:rsidR="005F63E6">
        <w:rPr>
          <w:rFonts w:ascii="Calibri" w:hAnsi="Calibri" w:cs="Calibri"/>
        </w:rPr>
        <w:t xml:space="preserve"> </w:t>
      </w:r>
      <w:r w:rsidR="00BD18D6">
        <w:rPr>
          <w:rFonts w:ascii="Calibri" w:hAnsi="Calibri" w:cs="Calibri"/>
        </w:rPr>
        <w:t>ideas were shared including implementing incremental enforcement by the Police Department</w:t>
      </w:r>
      <w:r w:rsidR="000040D7">
        <w:rPr>
          <w:rFonts w:ascii="Calibri" w:hAnsi="Calibri" w:cs="Calibri"/>
        </w:rPr>
        <w:t xml:space="preserve">; the HOA could inform the residents; staff could attend an HOA meeting; residents in that </w:t>
      </w:r>
      <w:r w:rsidR="00904A38">
        <w:rPr>
          <w:rFonts w:ascii="Calibri" w:hAnsi="Calibri" w:cs="Calibri"/>
        </w:rPr>
        <w:t xml:space="preserve">neighborhood could complete a survey; remove </w:t>
      </w:r>
      <w:r w:rsidR="000B60F1">
        <w:rPr>
          <w:rFonts w:ascii="Calibri" w:hAnsi="Calibri" w:cs="Calibri"/>
        </w:rPr>
        <w:t>mailboxes</w:t>
      </w:r>
      <w:r w:rsidR="00904A38">
        <w:rPr>
          <w:rFonts w:ascii="Calibri" w:hAnsi="Calibri" w:cs="Calibri"/>
        </w:rPr>
        <w:t xml:space="preserve"> and create one location for all mailboxes</w:t>
      </w:r>
      <w:r w:rsidR="001D5F6D">
        <w:rPr>
          <w:rFonts w:ascii="Calibri" w:hAnsi="Calibri" w:cs="Calibri"/>
        </w:rPr>
        <w:t>.</w:t>
      </w:r>
      <w:r w:rsidR="000B60F1">
        <w:rPr>
          <w:rFonts w:ascii="Calibri" w:hAnsi="Calibri" w:cs="Calibri"/>
        </w:rPr>
        <w:t xml:space="preserve"> Mayor Pro Tem Gallo wants input from the HOA and the members of the community so everyone can be heard. </w:t>
      </w:r>
      <w:r w:rsidR="005D044C">
        <w:rPr>
          <w:rFonts w:ascii="Calibri" w:hAnsi="Calibri" w:cs="Calibri"/>
        </w:rPr>
        <w:t xml:space="preserve">The residents want clarity from the HOA, the police, and the property owners, because they are receiving three different answers. </w:t>
      </w:r>
      <w:r w:rsidR="00D36AC3">
        <w:rPr>
          <w:rFonts w:ascii="Calibri" w:hAnsi="Calibri" w:cs="Calibri"/>
        </w:rPr>
        <w:t xml:space="preserve">Mayor Stinson-Wesley added that parking discussions are being held in other neighborhoods, as well, so they are not alone. </w:t>
      </w:r>
    </w:p>
    <w:p w14:paraId="6E332EAB" w14:textId="77777777" w:rsidR="00D36AC3" w:rsidRDefault="00D36AC3" w:rsidP="00734A37">
      <w:pPr>
        <w:rPr>
          <w:rFonts w:ascii="Calibri" w:hAnsi="Calibri" w:cs="Calibri"/>
        </w:rPr>
      </w:pPr>
    </w:p>
    <w:p w14:paraId="50E4AF7E" w14:textId="7589DE38" w:rsidR="00D36AC3" w:rsidRDefault="00D36AC3" w:rsidP="00734A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Council agreed </w:t>
      </w:r>
      <w:r w:rsidR="00A96BC4">
        <w:rPr>
          <w:rFonts w:ascii="Calibri" w:hAnsi="Calibri" w:cs="Calibri"/>
        </w:rPr>
        <w:t xml:space="preserve">to keep the current process of ticketing for now. Mayor Pro Tem Gallo summarized that they </w:t>
      </w:r>
      <w:r w:rsidR="002C3056">
        <w:rPr>
          <w:rFonts w:ascii="Calibri" w:hAnsi="Calibri" w:cs="Calibri"/>
        </w:rPr>
        <w:t>would</w:t>
      </w:r>
      <w:r w:rsidR="00A96BC4">
        <w:rPr>
          <w:rFonts w:ascii="Calibri" w:hAnsi="Calibri" w:cs="Calibri"/>
        </w:rPr>
        <w:t xml:space="preserve"> do their best to get this worked out.</w:t>
      </w:r>
    </w:p>
    <w:p w14:paraId="61357A25" w14:textId="77777777" w:rsidR="00B75C2C" w:rsidRDefault="00B75C2C" w:rsidP="00734A37">
      <w:pPr>
        <w:rPr>
          <w:rFonts w:ascii="Calibri" w:hAnsi="Calibri" w:cs="Calibri"/>
        </w:rPr>
      </w:pPr>
    </w:p>
    <w:p w14:paraId="19077D01" w14:textId="7FC43AF2" w:rsidR="00FF4F67" w:rsidRDefault="00FF4F67" w:rsidP="00734A37">
      <w:pPr>
        <w:rPr>
          <w:rFonts w:ascii="Calibri" w:hAnsi="Calibri" w:cs="Calibri"/>
        </w:rPr>
      </w:pPr>
      <w:r w:rsidRPr="00FF4F67">
        <w:rPr>
          <w:rFonts w:ascii="Calibri" w:hAnsi="Calibri" w:cs="Calibri"/>
          <w:b/>
          <w:bCs/>
          <w:u w:val="single"/>
        </w:rPr>
        <w:t>Manager’s discussion</w:t>
      </w:r>
      <w:r>
        <w:rPr>
          <w:rFonts w:ascii="Calibri" w:hAnsi="Calibri" w:cs="Calibri"/>
        </w:rPr>
        <w:t xml:space="preserve">. </w:t>
      </w:r>
      <w:r w:rsidR="00C14D48">
        <w:rPr>
          <w:rFonts w:ascii="Calibri" w:hAnsi="Calibri" w:cs="Calibri"/>
        </w:rPr>
        <w:t>Town Manager Spitzer outlined the process for RFP</w:t>
      </w:r>
      <w:r w:rsidR="002C3056">
        <w:rPr>
          <w:rFonts w:ascii="Calibri" w:hAnsi="Calibri" w:cs="Calibri"/>
        </w:rPr>
        <w:t>s for the new council members. The RFP is advertised</w:t>
      </w:r>
      <w:r w:rsidR="001B284F">
        <w:rPr>
          <w:rFonts w:ascii="Calibri" w:hAnsi="Calibri" w:cs="Calibri"/>
        </w:rPr>
        <w:t>; staff picks the best respons</w:t>
      </w:r>
      <w:r w:rsidR="00F15769">
        <w:rPr>
          <w:rFonts w:ascii="Calibri" w:hAnsi="Calibri" w:cs="Calibri"/>
        </w:rPr>
        <w:t xml:space="preserve">ive firm; council approves the firm and process; the master plan is developed; council votes on the adoption of the master plan. </w:t>
      </w:r>
      <w:r w:rsidR="00E01603">
        <w:rPr>
          <w:rFonts w:ascii="Calibri" w:hAnsi="Calibri" w:cs="Calibri"/>
        </w:rPr>
        <w:t>Historically, the process has been staff-driven, then brought to council at specific milestones.</w:t>
      </w:r>
      <w:r w:rsidR="00BF004F">
        <w:rPr>
          <w:rFonts w:ascii="Calibri" w:hAnsi="Calibri" w:cs="Calibri"/>
        </w:rPr>
        <w:t xml:space="preserve"> However, council can decide on the process they wish to use. </w:t>
      </w:r>
    </w:p>
    <w:p w14:paraId="5CADA0D6" w14:textId="77777777" w:rsidR="00BF004F" w:rsidRDefault="00BF004F" w:rsidP="00734A37">
      <w:pPr>
        <w:rPr>
          <w:rFonts w:ascii="Calibri" w:hAnsi="Calibri" w:cs="Calibri"/>
        </w:rPr>
      </w:pPr>
    </w:p>
    <w:p w14:paraId="7A0DF62F" w14:textId="4558828B" w:rsidR="00BF004F" w:rsidRDefault="00BF004F" w:rsidP="00734A37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Mr. Spitzer reviewed a few options</w:t>
      </w:r>
      <w:r w:rsidR="00930020">
        <w:rPr>
          <w:rFonts w:ascii="Calibri" w:hAnsi="Calibri" w:cs="Calibri"/>
        </w:rPr>
        <w:t xml:space="preserve">, which include scheduling a charette. </w:t>
      </w:r>
      <w:r w:rsidR="00064CC3">
        <w:rPr>
          <w:rFonts w:ascii="Calibri" w:hAnsi="Calibri" w:cs="Calibri"/>
        </w:rPr>
        <w:t xml:space="preserve">Having a charette will be more open and keeps the project moving along. One of the criteria will be to ensure that the firm knows what the NCDOT </w:t>
      </w:r>
      <w:r w:rsidR="00234CB6">
        <w:rPr>
          <w:rFonts w:ascii="Calibri" w:hAnsi="Calibri" w:cs="Calibri"/>
        </w:rPr>
        <w:t xml:space="preserve">standards are. </w:t>
      </w:r>
      <w:r w:rsidR="00BD06BA">
        <w:rPr>
          <w:rFonts w:ascii="Calibri" w:hAnsi="Calibri" w:cs="Calibri"/>
        </w:rPr>
        <w:t>He summarized by stating that he expects this plan to take six to eight months to complete.</w:t>
      </w:r>
    </w:p>
    <w:p w14:paraId="4EF93C42" w14:textId="77777777" w:rsidR="00496D54" w:rsidRDefault="00496D54" w:rsidP="00F676D5">
      <w:pPr>
        <w:rPr>
          <w:rFonts w:ascii="Calibri" w:hAnsi="Calibri" w:cs="Calibri"/>
        </w:rPr>
      </w:pPr>
    </w:p>
    <w:p w14:paraId="1D1F1E92" w14:textId="7765F9F8" w:rsidR="00496D54" w:rsidRPr="00F039DC" w:rsidRDefault="00F26D56" w:rsidP="00F676D5">
      <w:pPr>
        <w:rPr>
          <w:rFonts w:ascii="Calibri" w:hAnsi="Calibri" w:cs="Calibri"/>
        </w:rPr>
      </w:pPr>
      <w:r>
        <w:rPr>
          <w:rFonts w:ascii="Calibri" w:hAnsi="Calibri" w:cs="Calibri"/>
        </w:rPr>
        <w:t>Mayor Pro Tem Gallo</w:t>
      </w:r>
      <w:r w:rsidR="00496D54">
        <w:rPr>
          <w:rFonts w:ascii="Calibri" w:hAnsi="Calibri" w:cs="Calibri"/>
        </w:rPr>
        <w:t xml:space="preserve"> moved to </w:t>
      </w:r>
      <w:r w:rsidR="00372E11">
        <w:rPr>
          <w:rFonts w:ascii="Calibri" w:hAnsi="Calibri" w:cs="Calibri"/>
        </w:rPr>
        <w:t xml:space="preserve">adjourn the </w:t>
      </w:r>
      <w:r w:rsidR="00147017">
        <w:rPr>
          <w:rFonts w:ascii="Calibri" w:hAnsi="Calibri" w:cs="Calibri"/>
        </w:rPr>
        <w:t>Work</w:t>
      </w:r>
      <w:r w:rsidR="00372E11">
        <w:rPr>
          <w:rFonts w:ascii="Calibri" w:hAnsi="Calibri" w:cs="Calibri"/>
        </w:rPr>
        <w:t xml:space="preserve"> Session with a second made by Council Member </w:t>
      </w:r>
      <w:r>
        <w:rPr>
          <w:rFonts w:ascii="Calibri" w:hAnsi="Calibri" w:cs="Calibri"/>
        </w:rPr>
        <w:t>Alford</w:t>
      </w:r>
      <w:r w:rsidR="00372E11">
        <w:rPr>
          <w:rFonts w:ascii="Calibri" w:hAnsi="Calibri" w:cs="Calibri"/>
        </w:rPr>
        <w:t xml:space="preserve">. All ayes. </w:t>
      </w:r>
    </w:p>
    <w:p w14:paraId="7D4BBA30" w14:textId="77777777" w:rsidR="001940BA" w:rsidRPr="00F039DC" w:rsidRDefault="001940BA" w:rsidP="00F676D5">
      <w:pPr>
        <w:rPr>
          <w:rFonts w:ascii="Calibri" w:hAnsi="Calibri" w:cs="Calibri"/>
        </w:rPr>
      </w:pPr>
    </w:p>
    <w:p w14:paraId="5D32C057" w14:textId="2F597136" w:rsidR="001940BA" w:rsidRPr="00F039DC" w:rsidRDefault="001940BA" w:rsidP="00F676D5">
      <w:pPr>
        <w:rPr>
          <w:rFonts w:ascii="Calibri" w:hAnsi="Calibri" w:cs="Calibri"/>
        </w:rPr>
      </w:pPr>
      <w:r w:rsidRPr="00F039DC">
        <w:rPr>
          <w:rFonts w:ascii="Calibri" w:hAnsi="Calibri" w:cs="Calibri"/>
        </w:rPr>
        <w:t xml:space="preserve">The Mayor adjourned the meeting </w:t>
      </w:r>
      <w:r w:rsidR="00B726DC">
        <w:rPr>
          <w:rFonts w:ascii="Calibri" w:hAnsi="Calibri" w:cs="Calibri"/>
        </w:rPr>
        <w:t xml:space="preserve">at </w:t>
      </w:r>
      <w:r w:rsidR="00734A37">
        <w:rPr>
          <w:rFonts w:ascii="Calibri" w:hAnsi="Calibri" w:cs="Calibri"/>
        </w:rPr>
        <w:t>8:05</w:t>
      </w:r>
      <w:r w:rsidR="001129AE" w:rsidRPr="00F039DC">
        <w:rPr>
          <w:rFonts w:ascii="Calibri" w:hAnsi="Calibri" w:cs="Calibri"/>
        </w:rPr>
        <w:t xml:space="preserve"> </w:t>
      </w:r>
      <w:r w:rsidRPr="00F039DC">
        <w:rPr>
          <w:rFonts w:ascii="Calibri" w:hAnsi="Calibri" w:cs="Calibri"/>
        </w:rPr>
        <w:t xml:space="preserve">pm. </w:t>
      </w:r>
    </w:p>
    <w:p w14:paraId="6D2D2526" w14:textId="77777777" w:rsidR="003F2D50" w:rsidRPr="00F039DC" w:rsidRDefault="001940BA" w:rsidP="00A7252B">
      <w:pPr>
        <w:spacing w:line="240" w:lineRule="auto"/>
        <w:ind w:left="5760"/>
        <w:jc w:val="both"/>
        <w:rPr>
          <w:rFonts w:ascii="Calibri" w:hAnsi="Calibri" w:cs="Calibri"/>
        </w:rPr>
      </w:pPr>
      <w:r w:rsidRPr="00F039DC">
        <w:rPr>
          <w:rFonts w:ascii="Calibri" w:hAnsi="Calibri" w:cs="Calibri"/>
        </w:rPr>
        <w:tab/>
      </w:r>
    </w:p>
    <w:p w14:paraId="1D7C590E" w14:textId="77777777" w:rsidR="00D91D0B" w:rsidRPr="00F039DC" w:rsidRDefault="00D91D0B" w:rsidP="00A7252B">
      <w:pPr>
        <w:spacing w:line="240" w:lineRule="auto"/>
        <w:ind w:left="5760"/>
        <w:jc w:val="both"/>
        <w:rPr>
          <w:rFonts w:ascii="Calibri" w:hAnsi="Calibri" w:cs="Calibri"/>
        </w:rPr>
      </w:pPr>
    </w:p>
    <w:p w14:paraId="03FB180F" w14:textId="77777777" w:rsidR="00D91D0B" w:rsidRPr="00F039DC" w:rsidRDefault="00D91D0B" w:rsidP="00A7252B">
      <w:pPr>
        <w:spacing w:line="240" w:lineRule="auto"/>
        <w:ind w:left="5760"/>
        <w:jc w:val="both"/>
        <w:rPr>
          <w:rFonts w:ascii="Calibri" w:hAnsi="Calibri" w:cs="Calibri"/>
        </w:rPr>
      </w:pPr>
    </w:p>
    <w:p w14:paraId="29AA0F4C" w14:textId="3FC29CE7" w:rsidR="001940BA" w:rsidRPr="00F039DC" w:rsidRDefault="001940BA" w:rsidP="00A7252B">
      <w:pPr>
        <w:spacing w:line="240" w:lineRule="auto"/>
        <w:ind w:left="5760"/>
        <w:jc w:val="both"/>
        <w:rPr>
          <w:rFonts w:ascii="Calibri" w:hAnsi="Calibri" w:cs="Calibri"/>
        </w:rPr>
      </w:pPr>
      <w:r w:rsidRPr="00F039DC">
        <w:rPr>
          <w:rFonts w:ascii="Calibri" w:hAnsi="Calibri" w:cs="Calibri"/>
        </w:rPr>
        <w:tab/>
      </w:r>
      <w:r w:rsidRPr="00F039DC">
        <w:rPr>
          <w:rFonts w:ascii="Calibri" w:hAnsi="Calibri" w:cs="Calibri"/>
        </w:rPr>
        <w:tab/>
        <w:t xml:space="preserve">                                                                                           ___________________________________</w:t>
      </w:r>
    </w:p>
    <w:p w14:paraId="7C19AF19" w14:textId="4200BC49" w:rsidR="001940BA" w:rsidRPr="00F039DC" w:rsidRDefault="00B00044" w:rsidP="00A7252B">
      <w:pPr>
        <w:spacing w:line="240" w:lineRule="auto"/>
        <w:jc w:val="both"/>
        <w:rPr>
          <w:rFonts w:ascii="Calibri" w:hAnsi="Calibri" w:cs="Calibri"/>
        </w:rPr>
      </w:pPr>
      <w:r w:rsidRPr="00F039DC">
        <w:rPr>
          <w:rFonts w:ascii="Calibri" w:hAnsi="Calibri" w:cs="Calibri"/>
        </w:rPr>
        <w:tab/>
      </w:r>
      <w:r w:rsidR="001940BA" w:rsidRPr="00F039DC">
        <w:rPr>
          <w:rFonts w:ascii="Calibri" w:hAnsi="Calibri" w:cs="Calibri"/>
        </w:rPr>
        <w:tab/>
      </w:r>
      <w:r w:rsidR="001940BA" w:rsidRPr="00F039DC">
        <w:rPr>
          <w:rFonts w:ascii="Calibri" w:hAnsi="Calibri" w:cs="Calibri"/>
        </w:rPr>
        <w:tab/>
      </w:r>
      <w:r w:rsidR="001940BA" w:rsidRPr="00F039DC">
        <w:rPr>
          <w:rFonts w:ascii="Calibri" w:hAnsi="Calibri" w:cs="Calibri"/>
        </w:rPr>
        <w:tab/>
      </w:r>
      <w:r w:rsidR="001940BA" w:rsidRPr="00F039DC">
        <w:rPr>
          <w:rFonts w:ascii="Calibri" w:hAnsi="Calibri" w:cs="Calibri"/>
        </w:rPr>
        <w:tab/>
      </w:r>
      <w:r w:rsidR="001940BA" w:rsidRPr="00F039DC">
        <w:rPr>
          <w:rFonts w:ascii="Calibri" w:hAnsi="Calibri" w:cs="Calibri"/>
        </w:rPr>
        <w:tab/>
      </w:r>
      <w:r w:rsidR="001940BA" w:rsidRPr="00F039DC">
        <w:rPr>
          <w:rFonts w:ascii="Calibri" w:hAnsi="Calibri" w:cs="Calibri"/>
        </w:rPr>
        <w:tab/>
      </w:r>
      <w:r w:rsidR="001940BA" w:rsidRPr="00F039DC">
        <w:rPr>
          <w:rFonts w:ascii="Calibri" w:hAnsi="Calibri" w:cs="Calibri"/>
        </w:rPr>
        <w:tab/>
      </w:r>
      <w:r w:rsidR="00EF306C">
        <w:rPr>
          <w:rFonts w:ascii="Calibri" w:hAnsi="Calibri" w:cs="Calibri"/>
        </w:rPr>
        <w:t xml:space="preserve">Mayor </w:t>
      </w:r>
      <w:r w:rsidR="00C6605A">
        <w:rPr>
          <w:rFonts w:ascii="Calibri" w:hAnsi="Calibri" w:cs="Calibri"/>
        </w:rPr>
        <w:t>Amelia Stinson-Wesley</w:t>
      </w:r>
    </w:p>
    <w:p w14:paraId="005F3FC8" w14:textId="76D6E5EA" w:rsidR="001940BA" w:rsidRPr="00F039DC" w:rsidRDefault="001940BA" w:rsidP="001940BA">
      <w:pPr>
        <w:jc w:val="both"/>
        <w:rPr>
          <w:rFonts w:ascii="Calibri" w:hAnsi="Calibri" w:cs="Calibri"/>
        </w:rPr>
      </w:pPr>
      <w:r w:rsidRPr="00F039DC">
        <w:rPr>
          <w:rFonts w:ascii="Calibri" w:hAnsi="Calibri" w:cs="Calibri"/>
        </w:rPr>
        <w:t>ATTEST:</w:t>
      </w:r>
    </w:p>
    <w:p w14:paraId="0D8E7693" w14:textId="77777777" w:rsidR="00E26935" w:rsidRPr="00F039DC" w:rsidRDefault="00E26935" w:rsidP="001940BA">
      <w:pPr>
        <w:jc w:val="both"/>
        <w:rPr>
          <w:rFonts w:ascii="Calibri" w:hAnsi="Calibri" w:cs="Calibri"/>
        </w:rPr>
      </w:pPr>
    </w:p>
    <w:p w14:paraId="399A31AB" w14:textId="77777777" w:rsidR="00B00044" w:rsidRPr="00F039DC" w:rsidRDefault="00B00044" w:rsidP="001940BA">
      <w:pPr>
        <w:jc w:val="both"/>
        <w:rPr>
          <w:rFonts w:ascii="Calibri" w:hAnsi="Calibri" w:cs="Calibri"/>
        </w:rPr>
      </w:pPr>
    </w:p>
    <w:p w14:paraId="749639D4" w14:textId="77777777" w:rsidR="007F2755" w:rsidRPr="00F039DC" w:rsidRDefault="007F2755" w:rsidP="001940BA">
      <w:pPr>
        <w:jc w:val="both"/>
        <w:rPr>
          <w:rFonts w:ascii="Calibri" w:hAnsi="Calibri" w:cs="Calibri"/>
        </w:rPr>
      </w:pPr>
    </w:p>
    <w:p w14:paraId="5FDC8B54" w14:textId="2918CEFE" w:rsidR="001940BA" w:rsidRPr="00F039DC" w:rsidRDefault="001940BA" w:rsidP="001940BA">
      <w:pPr>
        <w:jc w:val="both"/>
        <w:rPr>
          <w:rFonts w:ascii="Calibri" w:hAnsi="Calibri" w:cs="Calibri"/>
        </w:rPr>
      </w:pPr>
      <w:r w:rsidRPr="00F039DC">
        <w:rPr>
          <w:rFonts w:ascii="Calibri" w:hAnsi="Calibri" w:cs="Calibri"/>
        </w:rPr>
        <w:t>____________________________</w:t>
      </w:r>
    </w:p>
    <w:p w14:paraId="30682391" w14:textId="2D678B64" w:rsidR="001940BA" w:rsidRPr="00F039DC" w:rsidRDefault="001940BA" w:rsidP="00E26935">
      <w:pPr>
        <w:jc w:val="both"/>
        <w:rPr>
          <w:rFonts w:ascii="Calibri" w:hAnsi="Calibri" w:cs="Calibri"/>
        </w:rPr>
      </w:pPr>
      <w:r w:rsidRPr="00F039DC">
        <w:rPr>
          <w:rFonts w:ascii="Calibri" w:hAnsi="Calibri" w:cs="Calibri"/>
        </w:rPr>
        <w:t>Lisa Snyder, Town Clerk</w:t>
      </w:r>
    </w:p>
    <w:sectPr w:rsidR="001940BA" w:rsidRPr="00F039DC" w:rsidSect="00A725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08" w:bottom="432" w:left="1008" w:header="706" w:footer="706" w:gutter="0"/>
      <w:pgBorders w:offsetFrom="page">
        <w:top w:val="single" w:sz="24" w:space="24" w:color="3A7C22" w:themeColor="accent6" w:themeShade="BF"/>
        <w:left w:val="single" w:sz="24" w:space="24" w:color="3A7C22" w:themeColor="accent6" w:themeShade="BF"/>
        <w:bottom w:val="single" w:sz="24" w:space="24" w:color="3A7C22" w:themeColor="accent6" w:themeShade="BF"/>
        <w:right w:val="single" w:sz="24" w:space="24" w:color="3A7C22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6C09" w14:textId="77777777" w:rsidR="0009082C" w:rsidRDefault="0009082C" w:rsidP="00DB3AAB">
      <w:pPr>
        <w:spacing w:line="240" w:lineRule="auto"/>
      </w:pPr>
      <w:r>
        <w:separator/>
      </w:r>
    </w:p>
  </w:endnote>
  <w:endnote w:type="continuationSeparator" w:id="0">
    <w:p w14:paraId="634723FA" w14:textId="77777777" w:rsidR="0009082C" w:rsidRDefault="0009082C" w:rsidP="00DB3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02E0" w14:textId="77777777" w:rsidR="00CD0D58" w:rsidRDefault="00CD0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B251" w14:textId="77777777" w:rsidR="00CD0D58" w:rsidRDefault="00CD0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1142" w14:textId="77777777" w:rsidR="00CD0D58" w:rsidRDefault="00CD0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C374" w14:textId="77777777" w:rsidR="0009082C" w:rsidRDefault="0009082C" w:rsidP="00DB3AAB">
      <w:pPr>
        <w:spacing w:line="240" w:lineRule="auto"/>
      </w:pPr>
      <w:r>
        <w:separator/>
      </w:r>
    </w:p>
  </w:footnote>
  <w:footnote w:type="continuationSeparator" w:id="0">
    <w:p w14:paraId="2CA512C7" w14:textId="77777777" w:rsidR="0009082C" w:rsidRDefault="0009082C" w:rsidP="00DB3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EF8F" w14:textId="61B6191C" w:rsidR="00CD0D58" w:rsidRDefault="00CD0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809824"/>
      <w:docPartObj>
        <w:docPartGallery w:val="Watermarks"/>
        <w:docPartUnique/>
      </w:docPartObj>
    </w:sdtPr>
    <w:sdtContent>
      <w:p w14:paraId="5E383B3B" w14:textId="0B4F0A23" w:rsidR="00CD0D58" w:rsidRDefault="008F6DBF">
        <w:pPr>
          <w:pStyle w:val="Header"/>
        </w:pPr>
        <w:r>
          <w:rPr>
            <w:noProof/>
          </w:rPr>
          <w:pict w14:anchorId="7D4639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5F8D" w14:textId="566AFE99" w:rsidR="00CD0D58" w:rsidRDefault="00CD0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3C87"/>
    <w:multiLevelType w:val="hybridMultilevel"/>
    <w:tmpl w:val="A41074AC"/>
    <w:lvl w:ilvl="0" w:tplc="2F647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87188"/>
    <w:multiLevelType w:val="hybridMultilevel"/>
    <w:tmpl w:val="00B0D81E"/>
    <w:lvl w:ilvl="0" w:tplc="1BE6B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3985"/>
    <w:multiLevelType w:val="hybridMultilevel"/>
    <w:tmpl w:val="B51682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46805840">
    <w:abstractNumId w:val="2"/>
  </w:num>
  <w:num w:numId="2" w16cid:durableId="603652099">
    <w:abstractNumId w:val="0"/>
  </w:num>
  <w:num w:numId="3" w16cid:durableId="179505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7"/>
    <w:rsid w:val="0000014F"/>
    <w:rsid w:val="00000515"/>
    <w:rsid w:val="0000357C"/>
    <w:rsid w:val="000040D7"/>
    <w:rsid w:val="00004D0D"/>
    <w:rsid w:val="00007EA5"/>
    <w:rsid w:val="000174C9"/>
    <w:rsid w:val="00022A8A"/>
    <w:rsid w:val="0003134A"/>
    <w:rsid w:val="00032DD3"/>
    <w:rsid w:val="000437A2"/>
    <w:rsid w:val="00046232"/>
    <w:rsid w:val="00047877"/>
    <w:rsid w:val="00052504"/>
    <w:rsid w:val="0005287B"/>
    <w:rsid w:val="000534A0"/>
    <w:rsid w:val="00060520"/>
    <w:rsid w:val="00060C6B"/>
    <w:rsid w:val="00061142"/>
    <w:rsid w:val="00061C98"/>
    <w:rsid w:val="00061E46"/>
    <w:rsid w:val="00062D3C"/>
    <w:rsid w:val="00063FBF"/>
    <w:rsid w:val="00064CC3"/>
    <w:rsid w:val="000656D2"/>
    <w:rsid w:val="00066754"/>
    <w:rsid w:val="000729CB"/>
    <w:rsid w:val="00075AED"/>
    <w:rsid w:val="00077D31"/>
    <w:rsid w:val="0009082C"/>
    <w:rsid w:val="000934ED"/>
    <w:rsid w:val="000B2325"/>
    <w:rsid w:val="000B33C6"/>
    <w:rsid w:val="000B3F4E"/>
    <w:rsid w:val="000B4150"/>
    <w:rsid w:val="000B4B13"/>
    <w:rsid w:val="000B5C43"/>
    <w:rsid w:val="000B60F1"/>
    <w:rsid w:val="000C561D"/>
    <w:rsid w:val="000C59E1"/>
    <w:rsid w:val="000D2EEE"/>
    <w:rsid w:val="000D530C"/>
    <w:rsid w:val="000E1826"/>
    <w:rsid w:val="000E54E7"/>
    <w:rsid w:val="000F069B"/>
    <w:rsid w:val="000F0EA6"/>
    <w:rsid w:val="000F1815"/>
    <w:rsid w:val="000F3B43"/>
    <w:rsid w:val="000F46D8"/>
    <w:rsid w:val="001037D3"/>
    <w:rsid w:val="00104288"/>
    <w:rsid w:val="00105D8A"/>
    <w:rsid w:val="0011074D"/>
    <w:rsid w:val="001118D4"/>
    <w:rsid w:val="001129AE"/>
    <w:rsid w:val="00117825"/>
    <w:rsid w:val="0012060F"/>
    <w:rsid w:val="001217D9"/>
    <w:rsid w:val="00122B4A"/>
    <w:rsid w:val="001279C6"/>
    <w:rsid w:val="00127BA4"/>
    <w:rsid w:val="00137BEC"/>
    <w:rsid w:val="00140CFF"/>
    <w:rsid w:val="00141E97"/>
    <w:rsid w:val="00142672"/>
    <w:rsid w:val="00142C47"/>
    <w:rsid w:val="00145269"/>
    <w:rsid w:val="00147017"/>
    <w:rsid w:val="001566AB"/>
    <w:rsid w:val="00156C2F"/>
    <w:rsid w:val="00157171"/>
    <w:rsid w:val="00160312"/>
    <w:rsid w:val="001603D8"/>
    <w:rsid w:val="00164378"/>
    <w:rsid w:val="0016660F"/>
    <w:rsid w:val="00170110"/>
    <w:rsid w:val="001717AB"/>
    <w:rsid w:val="00171C77"/>
    <w:rsid w:val="00175E55"/>
    <w:rsid w:val="001773F0"/>
    <w:rsid w:val="001809DA"/>
    <w:rsid w:val="00181568"/>
    <w:rsid w:val="001837FF"/>
    <w:rsid w:val="001869AA"/>
    <w:rsid w:val="00186BA5"/>
    <w:rsid w:val="00186EDB"/>
    <w:rsid w:val="00193E02"/>
    <w:rsid w:val="0019400C"/>
    <w:rsid w:val="001940BA"/>
    <w:rsid w:val="0019580F"/>
    <w:rsid w:val="00196C5D"/>
    <w:rsid w:val="001970F9"/>
    <w:rsid w:val="001A132D"/>
    <w:rsid w:val="001A29DD"/>
    <w:rsid w:val="001A3686"/>
    <w:rsid w:val="001A5AC4"/>
    <w:rsid w:val="001B18B5"/>
    <w:rsid w:val="001B18D9"/>
    <w:rsid w:val="001B2604"/>
    <w:rsid w:val="001B284F"/>
    <w:rsid w:val="001B4111"/>
    <w:rsid w:val="001B4B34"/>
    <w:rsid w:val="001B6C1C"/>
    <w:rsid w:val="001C62AF"/>
    <w:rsid w:val="001C7F48"/>
    <w:rsid w:val="001D0077"/>
    <w:rsid w:val="001D5F6D"/>
    <w:rsid w:val="001D6344"/>
    <w:rsid w:val="001E0D6D"/>
    <w:rsid w:val="001E1B9D"/>
    <w:rsid w:val="001E51D0"/>
    <w:rsid w:val="001F02A1"/>
    <w:rsid w:val="001F4E98"/>
    <w:rsid w:val="001F5450"/>
    <w:rsid w:val="001F6BE3"/>
    <w:rsid w:val="001F7442"/>
    <w:rsid w:val="002023EA"/>
    <w:rsid w:val="00203453"/>
    <w:rsid w:val="00211507"/>
    <w:rsid w:val="002153A6"/>
    <w:rsid w:val="00215F85"/>
    <w:rsid w:val="00226C04"/>
    <w:rsid w:val="0023060B"/>
    <w:rsid w:val="00230BB7"/>
    <w:rsid w:val="00234CB6"/>
    <w:rsid w:val="002355B6"/>
    <w:rsid w:val="0024116C"/>
    <w:rsid w:val="00241C73"/>
    <w:rsid w:val="0024333E"/>
    <w:rsid w:val="002455C5"/>
    <w:rsid w:val="002457DA"/>
    <w:rsid w:val="00245AF2"/>
    <w:rsid w:val="0024679F"/>
    <w:rsid w:val="002508AC"/>
    <w:rsid w:val="0025106C"/>
    <w:rsid w:val="002523F5"/>
    <w:rsid w:val="00254576"/>
    <w:rsid w:val="00254B84"/>
    <w:rsid w:val="0025596B"/>
    <w:rsid w:val="00256207"/>
    <w:rsid w:val="00257D34"/>
    <w:rsid w:val="002650D0"/>
    <w:rsid w:val="00267328"/>
    <w:rsid w:val="0027071A"/>
    <w:rsid w:val="00272C19"/>
    <w:rsid w:val="002743EB"/>
    <w:rsid w:val="002755EC"/>
    <w:rsid w:val="00277ECA"/>
    <w:rsid w:val="0028261D"/>
    <w:rsid w:val="002828BA"/>
    <w:rsid w:val="0028517A"/>
    <w:rsid w:val="00286533"/>
    <w:rsid w:val="002901F5"/>
    <w:rsid w:val="00291369"/>
    <w:rsid w:val="00291E23"/>
    <w:rsid w:val="00296604"/>
    <w:rsid w:val="00296822"/>
    <w:rsid w:val="0029770C"/>
    <w:rsid w:val="002A69E8"/>
    <w:rsid w:val="002B00F7"/>
    <w:rsid w:val="002B39E4"/>
    <w:rsid w:val="002B6138"/>
    <w:rsid w:val="002C185B"/>
    <w:rsid w:val="002C20E5"/>
    <w:rsid w:val="002C3056"/>
    <w:rsid w:val="002C55E0"/>
    <w:rsid w:val="002C5D88"/>
    <w:rsid w:val="002C7EE9"/>
    <w:rsid w:val="002D5B82"/>
    <w:rsid w:val="002D7FC6"/>
    <w:rsid w:val="002F479D"/>
    <w:rsid w:val="002F4B49"/>
    <w:rsid w:val="002F61B8"/>
    <w:rsid w:val="002F62E0"/>
    <w:rsid w:val="00303498"/>
    <w:rsid w:val="00310F2E"/>
    <w:rsid w:val="00311330"/>
    <w:rsid w:val="0031185C"/>
    <w:rsid w:val="0031201B"/>
    <w:rsid w:val="0031295A"/>
    <w:rsid w:val="003134A9"/>
    <w:rsid w:val="00313818"/>
    <w:rsid w:val="00313B08"/>
    <w:rsid w:val="00313FE8"/>
    <w:rsid w:val="0031519E"/>
    <w:rsid w:val="00317E54"/>
    <w:rsid w:val="003270B4"/>
    <w:rsid w:val="003275D0"/>
    <w:rsid w:val="00330696"/>
    <w:rsid w:val="0033159D"/>
    <w:rsid w:val="0033482A"/>
    <w:rsid w:val="00345750"/>
    <w:rsid w:val="0034719C"/>
    <w:rsid w:val="0035056C"/>
    <w:rsid w:val="00352DD0"/>
    <w:rsid w:val="00353B4C"/>
    <w:rsid w:val="00363C0B"/>
    <w:rsid w:val="00366B3F"/>
    <w:rsid w:val="00367361"/>
    <w:rsid w:val="00372E11"/>
    <w:rsid w:val="00374BFA"/>
    <w:rsid w:val="00374CC0"/>
    <w:rsid w:val="00377D04"/>
    <w:rsid w:val="003808F3"/>
    <w:rsid w:val="00381FA9"/>
    <w:rsid w:val="0038704A"/>
    <w:rsid w:val="0039103B"/>
    <w:rsid w:val="0039200B"/>
    <w:rsid w:val="003937AC"/>
    <w:rsid w:val="00395414"/>
    <w:rsid w:val="003A14CD"/>
    <w:rsid w:val="003A46FC"/>
    <w:rsid w:val="003A5105"/>
    <w:rsid w:val="003A5436"/>
    <w:rsid w:val="003B0155"/>
    <w:rsid w:val="003B5AB7"/>
    <w:rsid w:val="003B6AF3"/>
    <w:rsid w:val="003C46AF"/>
    <w:rsid w:val="003C4E8C"/>
    <w:rsid w:val="003D0CDA"/>
    <w:rsid w:val="003D3799"/>
    <w:rsid w:val="003D5D20"/>
    <w:rsid w:val="003E0427"/>
    <w:rsid w:val="003E2789"/>
    <w:rsid w:val="003E308E"/>
    <w:rsid w:val="003E4C82"/>
    <w:rsid w:val="003E53DA"/>
    <w:rsid w:val="003F0298"/>
    <w:rsid w:val="003F2D50"/>
    <w:rsid w:val="003F2DBA"/>
    <w:rsid w:val="003F63ED"/>
    <w:rsid w:val="004023BA"/>
    <w:rsid w:val="00404D0B"/>
    <w:rsid w:val="00406BF3"/>
    <w:rsid w:val="004136FB"/>
    <w:rsid w:val="00413BE3"/>
    <w:rsid w:val="004144A0"/>
    <w:rsid w:val="00420C04"/>
    <w:rsid w:val="00420C26"/>
    <w:rsid w:val="00421C00"/>
    <w:rsid w:val="00424292"/>
    <w:rsid w:val="00427B46"/>
    <w:rsid w:val="004307CD"/>
    <w:rsid w:val="00431207"/>
    <w:rsid w:val="00440542"/>
    <w:rsid w:val="00440591"/>
    <w:rsid w:val="00442E84"/>
    <w:rsid w:val="004467EB"/>
    <w:rsid w:val="0046787E"/>
    <w:rsid w:val="0046789A"/>
    <w:rsid w:val="004734C0"/>
    <w:rsid w:val="00474045"/>
    <w:rsid w:val="00476587"/>
    <w:rsid w:val="00477BA0"/>
    <w:rsid w:val="00481D7A"/>
    <w:rsid w:val="00482764"/>
    <w:rsid w:val="00484232"/>
    <w:rsid w:val="00484B35"/>
    <w:rsid w:val="00486488"/>
    <w:rsid w:val="00487C05"/>
    <w:rsid w:val="00491B0B"/>
    <w:rsid w:val="00493CF0"/>
    <w:rsid w:val="00494444"/>
    <w:rsid w:val="00496D54"/>
    <w:rsid w:val="004A0C6C"/>
    <w:rsid w:val="004A18F2"/>
    <w:rsid w:val="004A311A"/>
    <w:rsid w:val="004A61C2"/>
    <w:rsid w:val="004A66EE"/>
    <w:rsid w:val="004A7349"/>
    <w:rsid w:val="004A73A4"/>
    <w:rsid w:val="004A7666"/>
    <w:rsid w:val="004B726E"/>
    <w:rsid w:val="004C2615"/>
    <w:rsid w:val="004C4FCD"/>
    <w:rsid w:val="004C60C9"/>
    <w:rsid w:val="004D0A44"/>
    <w:rsid w:val="004D1348"/>
    <w:rsid w:val="004D308F"/>
    <w:rsid w:val="004E2315"/>
    <w:rsid w:val="004E5544"/>
    <w:rsid w:val="004F3392"/>
    <w:rsid w:val="004F3683"/>
    <w:rsid w:val="004F4F1A"/>
    <w:rsid w:val="004F6743"/>
    <w:rsid w:val="004F7A48"/>
    <w:rsid w:val="00510A62"/>
    <w:rsid w:val="00510E9B"/>
    <w:rsid w:val="00511958"/>
    <w:rsid w:val="005147FF"/>
    <w:rsid w:val="00514E14"/>
    <w:rsid w:val="00521D19"/>
    <w:rsid w:val="005263F2"/>
    <w:rsid w:val="00526C2C"/>
    <w:rsid w:val="00527C60"/>
    <w:rsid w:val="00533ADC"/>
    <w:rsid w:val="005372FE"/>
    <w:rsid w:val="00541AA7"/>
    <w:rsid w:val="00543827"/>
    <w:rsid w:val="00545BCF"/>
    <w:rsid w:val="005465E1"/>
    <w:rsid w:val="00546C75"/>
    <w:rsid w:val="0055158D"/>
    <w:rsid w:val="00554F1A"/>
    <w:rsid w:val="0056097C"/>
    <w:rsid w:val="00561121"/>
    <w:rsid w:val="00563107"/>
    <w:rsid w:val="0057220E"/>
    <w:rsid w:val="005773AD"/>
    <w:rsid w:val="00580026"/>
    <w:rsid w:val="005804CB"/>
    <w:rsid w:val="00585E04"/>
    <w:rsid w:val="0058643B"/>
    <w:rsid w:val="005908F9"/>
    <w:rsid w:val="00590E87"/>
    <w:rsid w:val="005927B9"/>
    <w:rsid w:val="005973F3"/>
    <w:rsid w:val="005A20FD"/>
    <w:rsid w:val="005A3CC6"/>
    <w:rsid w:val="005A41CB"/>
    <w:rsid w:val="005A4377"/>
    <w:rsid w:val="005A619A"/>
    <w:rsid w:val="005A6E82"/>
    <w:rsid w:val="005A7989"/>
    <w:rsid w:val="005B7217"/>
    <w:rsid w:val="005C079F"/>
    <w:rsid w:val="005C12AD"/>
    <w:rsid w:val="005C12DF"/>
    <w:rsid w:val="005C72F3"/>
    <w:rsid w:val="005C7DA2"/>
    <w:rsid w:val="005D044C"/>
    <w:rsid w:val="005D04CC"/>
    <w:rsid w:val="005D2B0D"/>
    <w:rsid w:val="005D6D3B"/>
    <w:rsid w:val="005F1D7B"/>
    <w:rsid w:val="005F2B01"/>
    <w:rsid w:val="005F41EA"/>
    <w:rsid w:val="005F4409"/>
    <w:rsid w:val="005F5677"/>
    <w:rsid w:val="005F5D8C"/>
    <w:rsid w:val="005F63E6"/>
    <w:rsid w:val="0060008A"/>
    <w:rsid w:val="00602893"/>
    <w:rsid w:val="0060442D"/>
    <w:rsid w:val="006049B0"/>
    <w:rsid w:val="00606322"/>
    <w:rsid w:val="00606D64"/>
    <w:rsid w:val="00607EE6"/>
    <w:rsid w:val="00610270"/>
    <w:rsid w:val="0061283F"/>
    <w:rsid w:val="006132EA"/>
    <w:rsid w:val="00613BE1"/>
    <w:rsid w:val="0062366A"/>
    <w:rsid w:val="00624E62"/>
    <w:rsid w:val="00624F9F"/>
    <w:rsid w:val="00625C5B"/>
    <w:rsid w:val="006312FA"/>
    <w:rsid w:val="00632CD5"/>
    <w:rsid w:val="00641BF5"/>
    <w:rsid w:val="00652904"/>
    <w:rsid w:val="00660771"/>
    <w:rsid w:val="00663BBD"/>
    <w:rsid w:val="0066599E"/>
    <w:rsid w:val="006749D9"/>
    <w:rsid w:val="00675CB1"/>
    <w:rsid w:val="00677C83"/>
    <w:rsid w:val="006802C3"/>
    <w:rsid w:val="006839C9"/>
    <w:rsid w:val="0068447D"/>
    <w:rsid w:val="00690DB8"/>
    <w:rsid w:val="00691B1A"/>
    <w:rsid w:val="006A2B4A"/>
    <w:rsid w:val="006B07F1"/>
    <w:rsid w:val="006B6EF9"/>
    <w:rsid w:val="006B72B5"/>
    <w:rsid w:val="006B7A29"/>
    <w:rsid w:val="006C53D7"/>
    <w:rsid w:val="006C56D7"/>
    <w:rsid w:val="006C5717"/>
    <w:rsid w:val="006C6356"/>
    <w:rsid w:val="006C7100"/>
    <w:rsid w:val="006D0856"/>
    <w:rsid w:val="006E1DED"/>
    <w:rsid w:val="006E1F49"/>
    <w:rsid w:val="006E3476"/>
    <w:rsid w:val="006E3B2B"/>
    <w:rsid w:val="006E657E"/>
    <w:rsid w:val="006E6C8D"/>
    <w:rsid w:val="006E6E4C"/>
    <w:rsid w:val="006F0136"/>
    <w:rsid w:val="006F4A65"/>
    <w:rsid w:val="006F5132"/>
    <w:rsid w:val="006F70F4"/>
    <w:rsid w:val="007064FB"/>
    <w:rsid w:val="0071554D"/>
    <w:rsid w:val="0072005C"/>
    <w:rsid w:val="007220E3"/>
    <w:rsid w:val="00727E04"/>
    <w:rsid w:val="007309D2"/>
    <w:rsid w:val="00734A37"/>
    <w:rsid w:val="00737292"/>
    <w:rsid w:val="00737D18"/>
    <w:rsid w:val="00740533"/>
    <w:rsid w:val="00741F4B"/>
    <w:rsid w:val="0074346A"/>
    <w:rsid w:val="00745FC8"/>
    <w:rsid w:val="007528B1"/>
    <w:rsid w:val="007551A9"/>
    <w:rsid w:val="00756D52"/>
    <w:rsid w:val="0075756B"/>
    <w:rsid w:val="00765D2C"/>
    <w:rsid w:val="00765D3E"/>
    <w:rsid w:val="007661CA"/>
    <w:rsid w:val="00766749"/>
    <w:rsid w:val="007671D4"/>
    <w:rsid w:val="007672AA"/>
    <w:rsid w:val="0077131B"/>
    <w:rsid w:val="007733FC"/>
    <w:rsid w:val="007759D4"/>
    <w:rsid w:val="00776C4D"/>
    <w:rsid w:val="0078479A"/>
    <w:rsid w:val="0078521F"/>
    <w:rsid w:val="0078710F"/>
    <w:rsid w:val="007944F4"/>
    <w:rsid w:val="007A10E3"/>
    <w:rsid w:val="007A24FD"/>
    <w:rsid w:val="007A4E89"/>
    <w:rsid w:val="007A5A1A"/>
    <w:rsid w:val="007A5BD3"/>
    <w:rsid w:val="007A5C5A"/>
    <w:rsid w:val="007A67F2"/>
    <w:rsid w:val="007A7892"/>
    <w:rsid w:val="007B1659"/>
    <w:rsid w:val="007B5264"/>
    <w:rsid w:val="007B6BE8"/>
    <w:rsid w:val="007C2109"/>
    <w:rsid w:val="007C3AA6"/>
    <w:rsid w:val="007C3B0B"/>
    <w:rsid w:val="007C445C"/>
    <w:rsid w:val="007C5F71"/>
    <w:rsid w:val="007D278A"/>
    <w:rsid w:val="007D29C2"/>
    <w:rsid w:val="007D4008"/>
    <w:rsid w:val="007D547C"/>
    <w:rsid w:val="007D5C5F"/>
    <w:rsid w:val="007E1117"/>
    <w:rsid w:val="007E155C"/>
    <w:rsid w:val="007F13F6"/>
    <w:rsid w:val="007F2755"/>
    <w:rsid w:val="007F77F5"/>
    <w:rsid w:val="00802303"/>
    <w:rsid w:val="00803B78"/>
    <w:rsid w:val="00806A1B"/>
    <w:rsid w:val="00810249"/>
    <w:rsid w:val="008176A9"/>
    <w:rsid w:val="008203DD"/>
    <w:rsid w:val="0082185C"/>
    <w:rsid w:val="008226EC"/>
    <w:rsid w:val="0083444C"/>
    <w:rsid w:val="00834566"/>
    <w:rsid w:val="0084122F"/>
    <w:rsid w:val="008436CF"/>
    <w:rsid w:val="0085241B"/>
    <w:rsid w:val="008554F5"/>
    <w:rsid w:val="008664BF"/>
    <w:rsid w:val="008668F3"/>
    <w:rsid w:val="00875674"/>
    <w:rsid w:val="008807D0"/>
    <w:rsid w:val="00880D9D"/>
    <w:rsid w:val="00883D44"/>
    <w:rsid w:val="0088653B"/>
    <w:rsid w:val="00886D3F"/>
    <w:rsid w:val="00887750"/>
    <w:rsid w:val="00894D38"/>
    <w:rsid w:val="00895745"/>
    <w:rsid w:val="00895CC0"/>
    <w:rsid w:val="008A0D21"/>
    <w:rsid w:val="008A2EDB"/>
    <w:rsid w:val="008A5A19"/>
    <w:rsid w:val="008B5BBB"/>
    <w:rsid w:val="008B7C08"/>
    <w:rsid w:val="008B7DB6"/>
    <w:rsid w:val="008C1A44"/>
    <w:rsid w:val="008C4DD2"/>
    <w:rsid w:val="008C5E7B"/>
    <w:rsid w:val="008C6979"/>
    <w:rsid w:val="008C7784"/>
    <w:rsid w:val="008D000D"/>
    <w:rsid w:val="008D03D5"/>
    <w:rsid w:val="008D4024"/>
    <w:rsid w:val="008D423D"/>
    <w:rsid w:val="008D4955"/>
    <w:rsid w:val="008D65C8"/>
    <w:rsid w:val="008D7FD8"/>
    <w:rsid w:val="008E0B4E"/>
    <w:rsid w:val="008E0C4F"/>
    <w:rsid w:val="008E2B13"/>
    <w:rsid w:val="008E33CE"/>
    <w:rsid w:val="008F0D2E"/>
    <w:rsid w:val="008F4251"/>
    <w:rsid w:val="008F61F6"/>
    <w:rsid w:val="008F6DBF"/>
    <w:rsid w:val="008F76FA"/>
    <w:rsid w:val="008F7883"/>
    <w:rsid w:val="00903456"/>
    <w:rsid w:val="0090369E"/>
    <w:rsid w:val="00903FCB"/>
    <w:rsid w:val="00904A38"/>
    <w:rsid w:val="00904B9B"/>
    <w:rsid w:val="00907480"/>
    <w:rsid w:val="009142E8"/>
    <w:rsid w:val="00924AF7"/>
    <w:rsid w:val="00930020"/>
    <w:rsid w:val="009439C9"/>
    <w:rsid w:val="009458C4"/>
    <w:rsid w:val="00945F0A"/>
    <w:rsid w:val="00950D1F"/>
    <w:rsid w:val="00952CD8"/>
    <w:rsid w:val="00953D95"/>
    <w:rsid w:val="009568FF"/>
    <w:rsid w:val="009603E5"/>
    <w:rsid w:val="00965A44"/>
    <w:rsid w:val="00965DB2"/>
    <w:rsid w:val="0096729C"/>
    <w:rsid w:val="00972046"/>
    <w:rsid w:val="009726E5"/>
    <w:rsid w:val="0097312A"/>
    <w:rsid w:val="00975C91"/>
    <w:rsid w:val="009829C0"/>
    <w:rsid w:val="00984110"/>
    <w:rsid w:val="00986753"/>
    <w:rsid w:val="00991E21"/>
    <w:rsid w:val="0099287D"/>
    <w:rsid w:val="00993CAA"/>
    <w:rsid w:val="00994AE5"/>
    <w:rsid w:val="00997C35"/>
    <w:rsid w:val="00997D02"/>
    <w:rsid w:val="009A56D9"/>
    <w:rsid w:val="009A73FA"/>
    <w:rsid w:val="009B0899"/>
    <w:rsid w:val="009C12C8"/>
    <w:rsid w:val="009C2877"/>
    <w:rsid w:val="009C5011"/>
    <w:rsid w:val="009C573B"/>
    <w:rsid w:val="009C5ECE"/>
    <w:rsid w:val="009D1D51"/>
    <w:rsid w:val="009D42B2"/>
    <w:rsid w:val="009D6955"/>
    <w:rsid w:val="009E1647"/>
    <w:rsid w:val="009E21F7"/>
    <w:rsid w:val="009E3256"/>
    <w:rsid w:val="009E3277"/>
    <w:rsid w:val="009F3C68"/>
    <w:rsid w:val="009F4191"/>
    <w:rsid w:val="009F5B93"/>
    <w:rsid w:val="009F5F9B"/>
    <w:rsid w:val="009F6A6A"/>
    <w:rsid w:val="00A0012C"/>
    <w:rsid w:val="00A019CA"/>
    <w:rsid w:val="00A02CF3"/>
    <w:rsid w:val="00A05062"/>
    <w:rsid w:val="00A051AC"/>
    <w:rsid w:val="00A05C11"/>
    <w:rsid w:val="00A05EEB"/>
    <w:rsid w:val="00A07E09"/>
    <w:rsid w:val="00A117E7"/>
    <w:rsid w:val="00A14A5D"/>
    <w:rsid w:val="00A21C3A"/>
    <w:rsid w:val="00A3030F"/>
    <w:rsid w:val="00A33500"/>
    <w:rsid w:val="00A375F7"/>
    <w:rsid w:val="00A37746"/>
    <w:rsid w:val="00A43194"/>
    <w:rsid w:val="00A4659B"/>
    <w:rsid w:val="00A47049"/>
    <w:rsid w:val="00A52CCC"/>
    <w:rsid w:val="00A560F9"/>
    <w:rsid w:val="00A62D87"/>
    <w:rsid w:val="00A6481A"/>
    <w:rsid w:val="00A7252B"/>
    <w:rsid w:val="00A73200"/>
    <w:rsid w:val="00A74BE3"/>
    <w:rsid w:val="00A7504C"/>
    <w:rsid w:val="00A81258"/>
    <w:rsid w:val="00A8216C"/>
    <w:rsid w:val="00A823BA"/>
    <w:rsid w:val="00A841D2"/>
    <w:rsid w:val="00A8500F"/>
    <w:rsid w:val="00A90CC9"/>
    <w:rsid w:val="00A931EE"/>
    <w:rsid w:val="00A95C1D"/>
    <w:rsid w:val="00A963B8"/>
    <w:rsid w:val="00A96BC4"/>
    <w:rsid w:val="00AA0140"/>
    <w:rsid w:val="00AA30F4"/>
    <w:rsid w:val="00AA4AA0"/>
    <w:rsid w:val="00AA5A0F"/>
    <w:rsid w:val="00AA610F"/>
    <w:rsid w:val="00AA61FC"/>
    <w:rsid w:val="00AA65FA"/>
    <w:rsid w:val="00AB1E87"/>
    <w:rsid w:val="00AB1FB0"/>
    <w:rsid w:val="00AB29CB"/>
    <w:rsid w:val="00AB63CA"/>
    <w:rsid w:val="00AC054F"/>
    <w:rsid w:val="00AC3788"/>
    <w:rsid w:val="00AC47C8"/>
    <w:rsid w:val="00AC54EB"/>
    <w:rsid w:val="00AC5DA2"/>
    <w:rsid w:val="00AC5E8F"/>
    <w:rsid w:val="00AD4BDB"/>
    <w:rsid w:val="00AD6F77"/>
    <w:rsid w:val="00AE003A"/>
    <w:rsid w:val="00AE0C2C"/>
    <w:rsid w:val="00AF0136"/>
    <w:rsid w:val="00AF13A7"/>
    <w:rsid w:val="00AF3A3C"/>
    <w:rsid w:val="00B00044"/>
    <w:rsid w:val="00B001C0"/>
    <w:rsid w:val="00B01B72"/>
    <w:rsid w:val="00B03312"/>
    <w:rsid w:val="00B03F13"/>
    <w:rsid w:val="00B052A7"/>
    <w:rsid w:val="00B0705E"/>
    <w:rsid w:val="00B11A25"/>
    <w:rsid w:val="00B14D80"/>
    <w:rsid w:val="00B16053"/>
    <w:rsid w:val="00B2074A"/>
    <w:rsid w:val="00B20A0F"/>
    <w:rsid w:val="00B2691D"/>
    <w:rsid w:val="00B31592"/>
    <w:rsid w:val="00B33CFB"/>
    <w:rsid w:val="00B35B65"/>
    <w:rsid w:val="00B41088"/>
    <w:rsid w:val="00B41500"/>
    <w:rsid w:val="00B4289B"/>
    <w:rsid w:val="00B53CD6"/>
    <w:rsid w:val="00B548E4"/>
    <w:rsid w:val="00B549D0"/>
    <w:rsid w:val="00B5505F"/>
    <w:rsid w:val="00B60138"/>
    <w:rsid w:val="00B61EAB"/>
    <w:rsid w:val="00B61FE1"/>
    <w:rsid w:val="00B62C7A"/>
    <w:rsid w:val="00B65953"/>
    <w:rsid w:val="00B70782"/>
    <w:rsid w:val="00B71C0B"/>
    <w:rsid w:val="00B726DC"/>
    <w:rsid w:val="00B72C97"/>
    <w:rsid w:val="00B75C2C"/>
    <w:rsid w:val="00B76609"/>
    <w:rsid w:val="00B76974"/>
    <w:rsid w:val="00B7717C"/>
    <w:rsid w:val="00B77F36"/>
    <w:rsid w:val="00B85DE1"/>
    <w:rsid w:val="00B91346"/>
    <w:rsid w:val="00B927E2"/>
    <w:rsid w:val="00B93767"/>
    <w:rsid w:val="00B94ADA"/>
    <w:rsid w:val="00B95E75"/>
    <w:rsid w:val="00B96228"/>
    <w:rsid w:val="00BA018E"/>
    <w:rsid w:val="00BA0957"/>
    <w:rsid w:val="00BA1B1F"/>
    <w:rsid w:val="00BA6806"/>
    <w:rsid w:val="00BB07C9"/>
    <w:rsid w:val="00BB0F46"/>
    <w:rsid w:val="00BB21AA"/>
    <w:rsid w:val="00BB3681"/>
    <w:rsid w:val="00BB3A67"/>
    <w:rsid w:val="00BB4B18"/>
    <w:rsid w:val="00BB70F9"/>
    <w:rsid w:val="00BC0673"/>
    <w:rsid w:val="00BC142B"/>
    <w:rsid w:val="00BC1DE0"/>
    <w:rsid w:val="00BC20DA"/>
    <w:rsid w:val="00BC32D2"/>
    <w:rsid w:val="00BC7171"/>
    <w:rsid w:val="00BD06BA"/>
    <w:rsid w:val="00BD10F2"/>
    <w:rsid w:val="00BD18D6"/>
    <w:rsid w:val="00BD3E5D"/>
    <w:rsid w:val="00BD6DB2"/>
    <w:rsid w:val="00BE071D"/>
    <w:rsid w:val="00BE2BE5"/>
    <w:rsid w:val="00BE6F90"/>
    <w:rsid w:val="00BF004F"/>
    <w:rsid w:val="00BF0E49"/>
    <w:rsid w:val="00BF5C49"/>
    <w:rsid w:val="00BF605E"/>
    <w:rsid w:val="00C01F17"/>
    <w:rsid w:val="00C02F56"/>
    <w:rsid w:val="00C03F3B"/>
    <w:rsid w:val="00C06463"/>
    <w:rsid w:val="00C07160"/>
    <w:rsid w:val="00C10353"/>
    <w:rsid w:val="00C14754"/>
    <w:rsid w:val="00C14D48"/>
    <w:rsid w:val="00C21343"/>
    <w:rsid w:val="00C21D46"/>
    <w:rsid w:val="00C2625C"/>
    <w:rsid w:val="00C30903"/>
    <w:rsid w:val="00C32536"/>
    <w:rsid w:val="00C32831"/>
    <w:rsid w:val="00C32B49"/>
    <w:rsid w:val="00C33B5E"/>
    <w:rsid w:val="00C35614"/>
    <w:rsid w:val="00C364E5"/>
    <w:rsid w:val="00C365A6"/>
    <w:rsid w:val="00C374E9"/>
    <w:rsid w:val="00C44327"/>
    <w:rsid w:val="00C44B70"/>
    <w:rsid w:val="00C4584F"/>
    <w:rsid w:val="00C51AD7"/>
    <w:rsid w:val="00C53E4D"/>
    <w:rsid w:val="00C63153"/>
    <w:rsid w:val="00C6605A"/>
    <w:rsid w:val="00C7199A"/>
    <w:rsid w:val="00C72B77"/>
    <w:rsid w:val="00C748FE"/>
    <w:rsid w:val="00C75427"/>
    <w:rsid w:val="00C77371"/>
    <w:rsid w:val="00C77577"/>
    <w:rsid w:val="00C77D0D"/>
    <w:rsid w:val="00C77EF8"/>
    <w:rsid w:val="00C827AB"/>
    <w:rsid w:val="00C83823"/>
    <w:rsid w:val="00C83B13"/>
    <w:rsid w:val="00C85223"/>
    <w:rsid w:val="00C8538F"/>
    <w:rsid w:val="00C92A3A"/>
    <w:rsid w:val="00CA10AB"/>
    <w:rsid w:val="00CA1F85"/>
    <w:rsid w:val="00CA259F"/>
    <w:rsid w:val="00CA313A"/>
    <w:rsid w:val="00CA550A"/>
    <w:rsid w:val="00CA6DC0"/>
    <w:rsid w:val="00CB1BBD"/>
    <w:rsid w:val="00CB20D9"/>
    <w:rsid w:val="00CB2DFC"/>
    <w:rsid w:val="00CB72A4"/>
    <w:rsid w:val="00CC0E1A"/>
    <w:rsid w:val="00CC23E8"/>
    <w:rsid w:val="00CC48C8"/>
    <w:rsid w:val="00CD0D58"/>
    <w:rsid w:val="00CD1C73"/>
    <w:rsid w:val="00CE01E3"/>
    <w:rsid w:val="00CE1C3C"/>
    <w:rsid w:val="00CE22E2"/>
    <w:rsid w:val="00CE2A9D"/>
    <w:rsid w:val="00CE3630"/>
    <w:rsid w:val="00CE5112"/>
    <w:rsid w:val="00CF2315"/>
    <w:rsid w:val="00CF3D8D"/>
    <w:rsid w:val="00D01D31"/>
    <w:rsid w:val="00D03973"/>
    <w:rsid w:val="00D10911"/>
    <w:rsid w:val="00D120F2"/>
    <w:rsid w:val="00D1273D"/>
    <w:rsid w:val="00D153ED"/>
    <w:rsid w:val="00D160A6"/>
    <w:rsid w:val="00D179D0"/>
    <w:rsid w:val="00D232D1"/>
    <w:rsid w:val="00D24F03"/>
    <w:rsid w:val="00D26F7D"/>
    <w:rsid w:val="00D300F3"/>
    <w:rsid w:val="00D30616"/>
    <w:rsid w:val="00D30630"/>
    <w:rsid w:val="00D31402"/>
    <w:rsid w:val="00D31563"/>
    <w:rsid w:val="00D336CD"/>
    <w:rsid w:val="00D36AC3"/>
    <w:rsid w:val="00D37EBA"/>
    <w:rsid w:val="00D41DF2"/>
    <w:rsid w:val="00D43838"/>
    <w:rsid w:val="00D47FE8"/>
    <w:rsid w:val="00D5081E"/>
    <w:rsid w:val="00D53D50"/>
    <w:rsid w:val="00D53EE4"/>
    <w:rsid w:val="00D55F81"/>
    <w:rsid w:val="00D60D3F"/>
    <w:rsid w:val="00D6160D"/>
    <w:rsid w:val="00D62954"/>
    <w:rsid w:val="00D644B9"/>
    <w:rsid w:val="00D64E0C"/>
    <w:rsid w:val="00D6546C"/>
    <w:rsid w:val="00D67B9E"/>
    <w:rsid w:val="00D724EB"/>
    <w:rsid w:val="00D74310"/>
    <w:rsid w:val="00D76008"/>
    <w:rsid w:val="00D76AFB"/>
    <w:rsid w:val="00D7782F"/>
    <w:rsid w:val="00D824E5"/>
    <w:rsid w:val="00D84106"/>
    <w:rsid w:val="00D841FF"/>
    <w:rsid w:val="00D91D0B"/>
    <w:rsid w:val="00D95842"/>
    <w:rsid w:val="00D95961"/>
    <w:rsid w:val="00D9638A"/>
    <w:rsid w:val="00D97A89"/>
    <w:rsid w:val="00DA0FB6"/>
    <w:rsid w:val="00DA4835"/>
    <w:rsid w:val="00DA4CE7"/>
    <w:rsid w:val="00DA5457"/>
    <w:rsid w:val="00DA6C15"/>
    <w:rsid w:val="00DA718B"/>
    <w:rsid w:val="00DB3AAB"/>
    <w:rsid w:val="00DB4145"/>
    <w:rsid w:val="00DB54D5"/>
    <w:rsid w:val="00DB6E8B"/>
    <w:rsid w:val="00DC3D61"/>
    <w:rsid w:val="00DC4F44"/>
    <w:rsid w:val="00DD0DCA"/>
    <w:rsid w:val="00DD1B03"/>
    <w:rsid w:val="00DD22A8"/>
    <w:rsid w:val="00DD2503"/>
    <w:rsid w:val="00DD38F0"/>
    <w:rsid w:val="00DD3F9A"/>
    <w:rsid w:val="00DD426F"/>
    <w:rsid w:val="00DD4FD6"/>
    <w:rsid w:val="00DD7227"/>
    <w:rsid w:val="00DE0005"/>
    <w:rsid w:val="00DE11FE"/>
    <w:rsid w:val="00DE1D29"/>
    <w:rsid w:val="00DE2A11"/>
    <w:rsid w:val="00DE36C4"/>
    <w:rsid w:val="00DE3F41"/>
    <w:rsid w:val="00DE7354"/>
    <w:rsid w:val="00DF45D7"/>
    <w:rsid w:val="00DF47D9"/>
    <w:rsid w:val="00DF6F00"/>
    <w:rsid w:val="00DF7FD1"/>
    <w:rsid w:val="00E01603"/>
    <w:rsid w:val="00E0264E"/>
    <w:rsid w:val="00E06D71"/>
    <w:rsid w:val="00E13C28"/>
    <w:rsid w:val="00E147C6"/>
    <w:rsid w:val="00E14B35"/>
    <w:rsid w:val="00E155CD"/>
    <w:rsid w:val="00E1644E"/>
    <w:rsid w:val="00E208AF"/>
    <w:rsid w:val="00E21022"/>
    <w:rsid w:val="00E2112E"/>
    <w:rsid w:val="00E21E61"/>
    <w:rsid w:val="00E229A5"/>
    <w:rsid w:val="00E23981"/>
    <w:rsid w:val="00E2687F"/>
    <w:rsid w:val="00E26935"/>
    <w:rsid w:val="00E30570"/>
    <w:rsid w:val="00E31766"/>
    <w:rsid w:val="00E32002"/>
    <w:rsid w:val="00E40D82"/>
    <w:rsid w:val="00E42FF5"/>
    <w:rsid w:val="00E44B34"/>
    <w:rsid w:val="00E45D3B"/>
    <w:rsid w:val="00E537EC"/>
    <w:rsid w:val="00E53B03"/>
    <w:rsid w:val="00E5457C"/>
    <w:rsid w:val="00E571A7"/>
    <w:rsid w:val="00E60A05"/>
    <w:rsid w:val="00E60DE9"/>
    <w:rsid w:val="00E62911"/>
    <w:rsid w:val="00E66B92"/>
    <w:rsid w:val="00E71C1A"/>
    <w:rsid w:val="00E73008"/>
    <w:rsid w:val="00E733CB"/>
    <w:rsid w:val="00E744E3"/>
    <w:rsid w:val="00E76F48"/>
    <w:rsid w:val="00E778F3"/>
    <w:rsid w:val="00E86C7B"/>
    <w:rsid w:val="00E93813"/>
    <w:rsid w:val="00EA053C"/>
    <w:rsid w:val="00EA534E"/>
    <w:rsid w:val="00EB2EEF"/>
    <w:rsid w:val="00EB3ED2"/>
    <w:rsid w:val="00EB5FCF"/>
    <w:rsid w:val="00EB651D"/>
    <w:rsid w:val="00EB7A61"/>
    <w:rsid w:val="00EB7FD5"/>
    <w:rsid w:val="00EC00C8"/>
    <w:rsid w:val="00EC023B"/>
    <w:rsid w:val="00EC2272"/>
    <w:rsid w:val="00EC3753"/>
    <w:rsid w:val="00ED10CD"/>
    <w:rsid w:val="00ED3EA3"/>
    <w:rsid w:val="00ED405B"/>
    <w:rsid w:val="00ED5CCB"/>
    <w:rsid w:val="00EE0209"/>
    <w:rsid w:val="00EE3097"/>
    <w:rsid w:val="00EE3C1D"/>
    <w:rsid w:val="00EE5E8F"/>
    <w:rsid w:val="00EF306C"/>
    <w:rsid w:val="00EF45AF"/>
    <w:rsid w:val="00F009FA"/>
    <w:rsid w:val="00F00AFB"/>
    <w:rsid w:val="00F02FF7"/>
    <w:rsid w:val="00F034A7"/>
    <w:rsid w:val="00F039DC"/>
    <w:rsid w:val="00F05870"/>
    <w:rsid w:val="00F06EFA"/>
    <w:rsid w:val="00F120CE"/>
    <w:rsid w:val="00F12151"/>
    <w:rsid w:val="00F14362"/>
    <w:rsid w:val="00F15504"/>
    <w:rsid w:val="00F15769"/>
    <w:rsid w:val="00F2126B"/>
    <w:rsid w:val="00F26D56"/>
    <w:rsid w:val="00F27BC0"/>
    <w:rsid w:val="00F27E7C"/>
    <w:rsid w:val="00F327C4"/>
    <w:rsid w:val="00F33F48"/>
    <w:rsid w:val="00F340A6"/>
    <w:rsid w:val="00F3649E"/>
    <w:rsid w:val="00F421A0"/>
    <w:rsid w:val="00F44F73"/>
    <w:rsid w:val="00F451C4"/>
    <w:rsid w:val="00F45B86"/>
    <w:rsid w:val="00F510B5"/>
    <w:rsid w:val="00F556FE"/>
    <w:rsid w:val="00F55E45"/>
    <w:rsid w:val="00F60AF9"/>
    <w:rsid w:val="00F6513A"/>
    <w:rsid w:val="00F676D5"/>
    <w:rsid w:val="00F70E43"/>
    <w:rsid w:val="00F72D6B"/>
    <w:rsid w:val="00F72E62"/>
    <w:rsid w:val="00F76774"/>
    <w:rsid w:val="00F77996"/>
    <w:rsid w:val="00F817D6"/>
    <w:rsid w:val="00F83F2D"/>
    <w:rsid w:val="00F8417C"/>
    <w:rsid w:val="00F87099"/>
    <w:rsid w:val="00F8787E"/>
    <w:rsid w:val="00F87888"/>
    <w:rsid w:val="00F90019"/>
    <w:rsid w:val="00F911E4"/>
    <w:rsid w:val="00F94EC5"/>
    <w:rsid w:val="00F96B2D"/>
    <w:rsid w:val="00FA325B"/>
    <w:rsid w:val="00FA4BEE"/>
    <w:rsid w:val="00FA508F"/>
    <w:rsid w:val="00FA6423"/>
    <w:rsid w:val="00FB1F37"/>
    <w:rsid w:val="00FC1558"/>
    <w:rsid w:val="00FC38B8"/>
    <w:rsid w:val="00FC3D81"/>
    <w:rsid w:val="00FC482B"/>
    <w:rsid w:val="00FD011B"/>
    <w:rsid w:val="00FD6D09"/>
    <w:rsid w:val="00FD7AE7"/>
    <w:rsid w:val="00FE05ED"/>
    <w:rsid w:val="00FE1283"/>
    <w:rsid w:val="00FE4BA0"/>
    <w:rsid w:val="00FE61DA"/>
    <w:rsid w:val="00FE7229"/>
    <w:rsid w:val="00FF0CD8"/>
    <w:rsid w:val="00FF2F9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BCF0"/>
  <w15:chartTrackingRefBased/>
  <w15:docId w15:val="{FD55E901-A89F-49BA-8399-73861CE0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1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B1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B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E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E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1E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E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A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AAB"/>
  </w:style>
  <w:style w:type="paragraph" w:styleId="Footer">
    <w:name w:val="footer"/>
    <w:basedOn w:val="Normal"/>
    <w:link w:val="FooterChar"/>
    <w:uiPriority w:val="99"/>
    <w:unhideWhenUsed/>
    <w:rsid w:val="00DB3A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AAB"/>
  </w:style>
  <w:style w:type="paragraph" w:styleId="BodyText2">
    <w:name w:val="Body Text 2"/>
    <w:basedOn w:val="Normal"/>
    <w:link w:val="BodyText2Char"/>
    <w:rsid w:val="001940BA"/>
    <w:pPr>
      <w:spacing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940BA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pinevillenc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wnofpinevillenc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1077</Words>
  <Characters>5562</Characters>
  <Application>Microsoft Office Word</Application>
  <DocSecurity>0</DocSecurity>
  <Lines>213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Snyder</dc:creator>
  <cp:keywords/>
  <dc:description/>
  <cp:lastModifiedBy>Lisa Snyder</cp:lastModifiedBy>
  <cp:revision>389</cp:revision>
  <cp:lastPrinted>2025-09-23T14:14:00Z</cp:lastPrinted>
  <dcterms:created xsi:type="dcterms:W3CDTF">2025-11-25T15:10:00Z</dcterms:created>
  <dcterms:modified xsi:type="dcterms:W3CDTF">2026-06-23T18:21:00Z</dcterms:modified>
</cp:coreProperties>
</file>